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31"/>
        <w:tblW w:w="112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6"/>
        <w:gridCol w:w="9924"/>
      </w:tblGrid>
      <w:tr w:rsidR="00287B89" w:rsidRPr="0049755D" w14:paraId="4C5C2596" w14:textId="77777777" w:rsidTr="0062418A">
        <w:trPr>
          <w:trHeight w:val="1277"/>
        </w:trPr>
        <w:tc>
          <w:tcPr>
            <w:tcW w:w="11298" w:type="dxa"/>
            <w:gridSpan w:val="3"/>
          </w:tcPr>
          <w:p w14:paraId="38D4E8F5" w14:textId="3080872C" w:rsidR="00287B89" w:rsidRPr="0049755D" w:rsidRDefault="00287B89">
            <w:pPr>
              <w:rPr>
                <w:rFonts w:ascii="Times New Roman" w:hAnsi="Times New Roman"/>
                <w:sz w:val="22"/>
                <w:szCs w:val="22"/>
              </w:rPr>
            </w:pPr>
          </w:p>
          <w:p w14:paraId="5AF9D133" w14:textId="77777777" w:rsidR="00287B89" w:rsidRPr="0049755D" w:rsidRDefault="00287B89">
            <w:pPr>
              <w:jc w:val="center"/>
              <w:rPr>
                <w:rFonts w:ascii="Times New Roman" w:hAnsi="Times New Roman"/>
                <w:sz w:val="22"/>
                <w:szCs w:val="22"/>
              </w:rPr>
            </w:pPr>
          </w:p>
          <w:p w14:paraId="3CDB7555" w14:textId="77777777" w:rsidR="00287B89" w:rsidRPr="0049755D" w:rsidRDefault="00287B89">
            <w:pPr>
              <w:jc w:val="center"/>
              <w:rPr>
                <w:rFonts w:ascii="Times New Roman" w:hAnsi="Times New Roman"/>
                <w:sz w:val="22"/>
                <w:szCs w:val="22"/>
              </w:rPr>
            </w:pPr>
            <w:r w:rsidRPr="0049755D">
              <w:rPr>
                <w:rFonts w:ascii="Times New Roman" w:hAnsi="Times New Roman"/>
                <w:sz w:val="22"/>
                <w:szCs w:val="22"/>
              </w:rPr>
              <w:t>Minutes of a Meeting of Unstone Parish Council</w:t>
            </w:r>
          </w:p>
          <w:p w14:paraId="4A31159F" w14:textId="77777777" w:rsidR="00287B89" w:rsidRPr="0049755D" w:rsidRDefault="00287B89">
            <w:pPr>
              <w:jc w:val="center"/>
              <w:rPr>
                <w:rFonts w:ascii="Times New Roman" w:hAnsi="Times New Roman"/>
                <w:sz w:val="22"/>
                <w:szCs w:val="22"/>
              </w:rPr>
            </w:pPr>
            <w:r w:rsidRPr="0049755D">
              <w:rPr>
                <w:rFonts w:ascii="Times New Roman" w:hAnsi="Times New Roman"/>
                <w:sz w:val="22"/>
                <w:szCs w:val="22"/>
              </w:rPr>
              <w:t>Held at Moorland View Elderly People’s Club, Apperknowle</w:t>
            </w:r>
          </w:p>
          <w:p w14:paraId="58174323" w14:textId="7E8850B8" w:rsidR="00287B89" w:rsidRPr="0049755D" w:rsidRDefault="00374B97">
            <w:pPr>
              <w:jc w:val="center"/>
              <w:rPr>
                <w:rFonts w:ascii="Times New Roman" w:hAnsi="Times New Roman"/>
                <w:sz w:val="22"/>
                <w:szCs w:val="22"/>
              </w:rPr>
            </w:pPr>
            <w:r w:rsidRPr="0049755D">
              <w:rPr>
                <w:rFonts w:ascii="Times New Roman" w:hAnsi="Times New Roman"/>
                <w:sz w:val="22"/>
                <w:szCs w:val="22"/>
              </w:rPr>
              <w:t>Thursday</w:t>
            </w:r>
            <w:r w:rsidR="00BB5689" w:rsidRPr="0049755D">
              <w:rPr>
                <w:rFonts w:ascii="Times New Roman" w:hAnsi="Times New Roman"/>
                <w:sz w:val="22"/>
                <w:szCs w:val="22"/>
              </w:rPr>
              <w:t xml:space="preserve"> 17</w:t>
            </w:r>
            <w:r w:rsidR="00BB5689" w:rsidRPr="0049755D">
              <w:rPr>
                <w:rFonts w:ascii="Times New Roman" w:hAnsi="Times New Roman"/>
                <w:sz w:val="22"/>
                <w:szCs w:val="22"/>
                <w:vertAlign w:val="superscript"/>
              </w:rPr>
              <w:t>th</w:t>
            </w:r>
            <w:r w:rsidR="00BB5689" w:rsidRPr="0049755D">
              <w:rPr>
                <w:rFonts w:ascii="Times New Roman" w:hAnsi="Times New Roman"/>
                <w:sz w:val="22"/>
                <w:szCs w:val="22"/>
              </w:rPr>
              <w:t xml:space="preserve"> May</w:t>
            </w:r>
            <w:r w:rsidR="007621F9" w:rsidRPr="0049755D">
              <w:rPr>
                <w:rFonts w:ascii="Times New Roman" w:hAnsi="Times New Roman"/>
                <w:sz w:val="22"/>
                <w:szCs w:val="22"/>
              </w:rPr>
              <w:t xml:space="preserve"> </w:t>
            </w:r>
            <w:r w:rsidR="000236D3" w:rsidRPr="0049755D">
              <w:rPr>
                <w:rFonts w:ascii="Times New Roman" w:hAnsi="Times New Roman"/>
                <w:sz w:val="22"/>
                <w:szCs w:val="22"/>
              </w:rPr>
              <w:t>2018</w:t>
            </w:r>
            <w:r w:rsidR="00287B89" w:rsidRPr="0049755D">
              <w:rPr>
                <w:rFonts w:ascii="Times New Roman" w:hAnsi="Times New Roman"/>
                <w:sz w:val="22"/>
                <w:szCs w:val="22"/>
              </w:rPr>
              <w:t xml:space="preserve">. </w:t>
            </w:r>
          </w:p>
          <w:p w14:paraId="0F776F68" w14:textId="77777777" w:rsidR="00287B89" w:rsidRPr="0049755D" w:rsidRDefault="00287B89">
            <w:pPr>
              <w:rPr>
                <w:rFonts w:ascii="Times New Roman" w:hAnsi="Times New Roman"/>
                <w:sz w:val="22"/>
                <w:szCs w:val="22"/>
              </w:rPr>
            </w:pPr>
          </w:p>
          <w:p w14:paraId="73F9AC83" w14:textId="77777777" w:rsidR="00287B89" w:rsidRPr="0049755D" w:rsidRDefault="00287B89">
            <w:pPr>
              <w:rPr>
                <w:rFonts w:ascii="Times New Roman" w:hAnsi="Times New Roman"/>
                <w:sz w:val="22"/>
                <w:szCs w:val="22"/>
              </w:rPr>
            </w:pPr>
          </w:p>
        </w:tc>
      </w:tr>
      <w:tr w:rsidR="00287B89" w:rsidRPr="0049755D" w14:paraId="22D8678C" w14:textId="77777777" w:rsidTr="00E40431">
        <w:tc>
          <w:tcPr>
            <w:tcW w:w="1374" w:type="dxa"/>
            <w:gridSpan w:val="2"/>
            <w:hideMark/>
          </w:tcPr>
          <w:p w14:paraId="061AB90C" w14:textId="77777777" w:rsidR="00287B89" w:rsidRPr="0049755D" w:rsidRDefault="00287B89">
            <w:pPr>
              <w:rPr>
                <w:rFonts w:ascii="Times New Roman" w:eastAsia="Calibri" w:hAnsi="Times New Roman"/>
                <w:sz w:val="22"/>
                <w:szCs w:val="22"/>
              </w:rPr>
            </w:pPr>
            <w:r w:rsidRPr="0049755D">
              <w:rPr>
                <w:rFonts w:ascii="Times New Roman" w:hAnsi="Times New Roman"/>
                <w:sz w:val="22"/>
                <w:szCs w:val="22"/>
              </w:rPr>
              <w:t>Present:</w:t>
            </w:r>
          </w:p>
        </w:tc>
        <w:tc>
          <w:tcPr>
            <w:tcW w:w="9924" w:type="dxa"/>
            <w:hideMark/>
          </w:tcPr>
          <w:p w14:paraId="4A39B4C3" w14:textId="43A9687D" w:rsidR="00287B89" w:rsidRPr="0049755D" w:rsidRDefault="00287B89">
            <w:pPr>
              <w:rPr>
                <w:rFonts w:ascii="Times New Roman" w:hAnsi="Times New Roman"/>
                <w:sz w:val="22"/>
                <w:szCs w:val="22"/>
              </w:rPr>
            </w:pPr>
            <w:r w:rsidRPr="0049755D">
              <w:rPr>
                <w:rFonts w:ascii="Times New Roman" w:hAnsi="Times New Roman"/>
                <w:sz w:val="22"/>
                <w:szCs w:val="22"/>
              </w:rPr>
              <w:t>Cllr</w:t>
            </w:r>
            <w:r w:rsidR="00AB0975" w:rsidRPr="0049755D">
              <w:rPr>
                <w:rFonts w:ascii="Times New Roman" w:hAnsi="Times New Roman"/>
                <w:sz w:val="22"/>
                <w:szCs w:val="22"/>
              </w:rPr>
              <w:t>s</w:t>
            </w:r>
            <w:r w:rsidRPr="0049755D">
              <w:rPr>
                <w:rFonts w:ascii="Times New Roman" w:hAnsi="Times New Roman"/>
                <w:sz w:val="22"/>
                <w:szCs w:val="22"/>
              </w:rPr>
              <w:t xml:space="preserve"> S H</w:t>
            </w:r>
            <w:r w:rsidR="002E6C4A" w:rsidRPr="0049755D">
              <w:rPr>
                <w:rFonts w:ascii="Times New Roman" w:hAnsi="Times New Roman"/>
                <w:sz w:val="22"/>
                <w:szCs w:val="22"/>
              </w:rPr>
              <w:t>opkinson (Chair),</w:t>
            </w:r>
            <w:r w:rsidR="00AB0975" w:rsidRPr="0049755D">
              <w:rPr>
                <w:rFonts w:ascii="Times New Roman" w:hAnsi="Times New Roman"/>
                <w:sz w:val="22"/>
                <w:szCs w:val="22"/>
              </w:rPr>
              <w:t xml:space="preserve"> A Dale</w:t>
            </w:r>
            <w:r w:rsidR="00824B10" w:rsidRPr="0049755D">
              <w:rPr>
                <w:rFonts w:ascii="Times New Roman" w:hAnsi="Times New Roman"/>
                <w:sz w:val="22"/>
                <w:szCs w:val="22"/>
              </w:rPr>
              <w:t xml:space="preserve"> (DCC)</w:t>
            </w:r>
            <w:r w:rsidR="00515857" w:rsidRPr="0049755D">
              <w:rPr>
                <w:rFonts w:ascii="Times New Roman" w:hAnsi="Times New Roman"/>
                <w:sz w:val="22"/>
                <w:szCs w:val="22"/>
              </w:rPr>
              <w:t>,</w:t>
            </w:r>
            <w:r w:rsidR="00246668" w:rsidRPr="0049755D">
              <w:rPr>
                <w:rFonts w:ascii="Times New Roman" w:hAnsi="Times New Roman"/>
                <w:sz w:val="22"/>
                <w:szCs w:val="22"/>
              </w:rPr>
              <w:t xml:space="preserve"> J Hill,</w:t>
            </w:r>
            <w:r w:rsidR="00374B97" w:rsidRPr="0049755D">
              <w:rPr>
                <w:rFonts w:ascii="Times New Roman" w:hAnsi="Times New Roman"/>
                <w:sz w:val="22"/>
                <w:szCs w:val="22"/>
              </w:rPr>
              <w:t xml:space="preserve"> </w:t>
            </w:r>
            <w:r w:rsidR="00F1480D" w:rsidRPr="0049755D">
              <w:rPr>
                <w:rFonts w:ascii="Times New Roman" w:hAnsi="Times New Roman"/>
                <w:sz w:val="22"/>
                <w:szCs w:val="22"/>
              </w:rPr>
              <w:t>M Lilleyman</w:t>
            </w:r>
            <w:r w:rsidR="00BB5689" w:rsidRPr="0049755D">
              <w:rPr>
                <w:rFonts w:ascii="Times New Roman" w:hAnsi="Times New Roman"/>
                <w:sz w:val="22"/>
                <w:szCs w:val="22"/>
              </w:rPr>
              <w:t xml:space="preserve">, </w:t>
            </w:r>
            <w:r w:rsidR="007F00B7" w:rsidRPr="0049755D">
              <w:rPr>
                <w:rFonts w:ascii="Times New Roman" w:hAnsi="Times New Roman"/>
                <w:sz w:val="22"/>
                <w:szCs w:val="22"/>
              </w:rPr>
              <w:t>T Rogers</w:t>
            </w:r>
            <w:r w:rsidR="00BB5689" w:rsidRPr="0049755D">
              <w:rPr>
                <w:rFonts w:ascii="Times New Roman" w:hAnsi="Times New Roman"/>
                <w:sz w:val="22"/>
                <w:szCs w:val="22"/>
              </w:rPr>
              <w:t>,</w:t>
            </w:r>
            <w:r w:rsidR="007621F9" w:rsidRPr="0049755D">
              <w:rPr>
                <w:rFonts w:ascii="Times New Roman" w:hAnsi="Times New Roman"/>
                <w:sz w:val="22"/>
                <w:szCs w:val="22"/>
              </w:rPr>
              <w:t xml:space="preserve"> </w:t>
            </w:r>
            <w:r w:rsidR="00A92DF9" w:rsidRPr="0049755D">
              <w:rPr>
                <w:rFonts w:ascii="Times New Roman" w:hAnsi="Times New Roman"/>
                <w:sz w:val="22"/>
                <w:szCs w:val="22"/>
              </w:rPr>
              <w:t xml:space="preserve">R L Smith </w:t>
            </w:r>
            <w:r w:rsidR="009C64FD" w:rsidRPr="0049755D">
              <w:rPr>
                <w:rFonts w:ascii="Times New Roman" w:hAnsi="Times New Roman"/>
                <w:sz w:val="22"/>
                <w:szCs w:val="22"/>
              </w:rPr>
              <w:t>&amp; V Tebbs</w:t>
            </w:r>
            <w:r w:rsidR="007F00B7" w:rsidRPr="0049755D">
              <w:rPr>
                <w:rFonts w:ascii="Times New Roman" w:hAnsi="Times New Roman"/>
                <w:sz w:val="22"/>
                <w:szCs w:val="22"/>
              </w:rPr>
              <w:t>,</w:t>
            </w:r>
            <w:r w:rsidR="00374B97" w:rsidRPr="0049755D">
              <w:rPr>
                <w:rFonts w:ascii="Times New Roman" w:hAnsi="Times New Roman"/>
                <w:sz w:val="22"/>
                <w:szCs w:val="22"/>
              </w:rPr>
              <w:t xml:space="preserve"> </w:t>
            </w:r>
          </w:p>
        </w:tc>
      </w:tr>
      <w:tr w:rsidR="00287B89" w:rsidRPr="0049755D" w14:paraId="0052340B" w14:textId="77777777" w:rsidTr="00E40431">
        <w:tc>
          <w:tcPr>
            <w:tcW w:w="1374" w:type="dxa"/>
            <w:gridSpan w:val="2"/>
            <w:hideMark/>
          </w:tcPr>
          <w:p w14:paraId="63091D01" w14:textId="77777777" w:rsidR="00287B89" w:rsidRPr="0049755D" w:rsidRDefault="00287B89">
            <w:pPr>
              <w:rPr>
                <w:rFonts w:ascii="Times New Roman" w:eastAsia="Calibri" w:hAnsi="Times New Roman"/>
                <w:sz w:val="22"/>
                <w:szCs w:val="22"/>
              </w:rPr>
            </w:pPr>
            <w:r w:rsidRPr="0049755D">
              <w:rPr>
                <w:rFonts w:ascii="Times New Roman" w:hAnsi="Times New Roman"/>
                <w:sz w:val="22"/>
                <w:szCs w:val="22"/>
              </w:rPr>
              <w:t>In attendance:</w:t>
            </w:r>
          </w:p>
        </w:tc>
        <w:tc>
          <w:tcPr>
            <w:tcW w:w="9924" w:type="dxa"/>
            <w:hideMark/>
          </w:tcPr>
          <w:p w14:paraId="6FAAA393" w14:textId="26F990E8" w:rsidR="00287B89" w:rsidRPr="0049755D" w:rsidRDefault="00287B89">
            <w:pPr>
              <w:rPr>
                <w:rFonts w:ascii="Times New Roman" w:hAnsi="Times New Roman"/>
                <w:sz w:val="22"/>
                <w:szCs w:val="22"/>
              </w:rPr>
            </w:pPr>
            <w:r w:rsidRPr="0049755D">
              <w:rPr>
                <w:rFonts w:ascii="Times New Roman" w:hAnsi="Times New Roman"/>
                <w:sz w:val="22"/>
                <w:szCs w:val="22"/>
              </w:rPr>
              <w:t xml:space="preserve"> J Clay</w:t>
            </w:r>
            <w:r w:rsidR="00F1480D" w:rsidRPr="0049755D">
              <w:rPr>
                <w:rFonts w:ascii="Times New Roman" w:hAnsi="Times New Roman"/>
                <w:sz w:val="22"/>
                <w:szCs w:val="22"/>
              </w:rPr>
              <w:t>ton (Clerk)</w:t>
            </w:r>
            <w:r w:rsidR="001F749A" w:rsidRPr="0049755D">
              <w:rPr>
                <w:rFonts w:ascii="Times New Roman" w:hAnsi="Times New Roman"/>
                <w:sz w:val="22"/>
                <w:szCs w:val="22"/>
              </w:rPr>
              <w:t xml:space="preserve"> </w:t>
            </w:r>
            <w:r w:rsidR="00515857" w:rsidRPr="0049755D">
              <w:rPr>
                <w:rFonts w:ascii="Times New Roman" w:hAnsi="Times New Roman"/>
                <w:sz w:val="22"/>
                <w:szCs w:val="22"/>
              </w:rPr>
              <w:t xml:space="preserve">E Smith (RFO) </w:t>
            </w:r>
            <w:r w:rsidR="001F749A" w:rsidRPr="0049755D">
              <w:rPr>
                <w:rFonts w:ascii="Times New Roman" w:hAnsi="Times New Roman"/>
                <w:sz w:val="22"/>
                <w:szCs w:val="22"/>
              </w:rPr>
              <w:t xml:space="preserve">and </w:t>
            </w:r>
            <w:r w:rsidR="00374B97" w:rsidRPr="0049755D">
              <w:rPr>
                <w:rFonts w:ascii="Times New Roman" w:hAnsi="Times New Roman"/>
                <w:sz w:val="22"/>
                <w:szCs w:val="22"/>
              </w:rPr>
              <w:t xml:space="preserve">M Brown (Caretaker/Warden) and </w:t>
            </w:r>
            <w:r w:rsidR="00F622F4" w:rsidRPr="0049755D">
              <w:rPr>
                <w:rFonts w:ascii="Times New Roman" w:hAnsi="Times New Roman"/>
                <w:sz w:val="22"/>
                <w:szCs w:val="22"/>
              </w:rPr>
              <w:t>6</w:t>
            </w:r>
            <w:r w:rsidR="004B07E5" w:rsidRPr="0049755D">
              <w:rPr>
                <w:rFonts w:ascii="Times New Roman" w:hAnsi="Times New Roman"/>
                <w:sz w:val="22"/>
                <w:szCs w:val="22"/>
              </w:rPr>
              <w:t xml:space="preserve"> </w:t>
            </w:r>
            <w:r w:rsidRPr="0049755D">
              <w:rPr>
                <w:rFonts w:ascii="Times New Roman" w:hAnsi="Times New Roman"/>
                <w:sz w:val="22"/>
                <w:szCs w:val="22"/>
              </w:rPr>
              <w:t xml:space="preserve">members of the public. </w:t>
            </w:r>
          </w:p>
        </w:tc>
      </w:tr>
      <w:tr w:rsidR="004B154E" w:rsidRPr="0049755D" w14:paraId="3B4C4400" w14:textId="77777777" w:rsidTr="00E40431">
        <w:tc>
          <w:tcPr>
            <w:tcW w:w="1374" w:type="dxa"/>
            <w:gridSpan w:val="2"/>
          </w:tcPr>
          <w:p w14:paraId="415F3A6F" w14:textId="5CA651C2" w:rsidR="004B154E" w:rsidRPr="0049755D" w:rsidRDefault="003F2749">
            <w:pPr>
              <w:rPr>
                <w:rFonts w:ascii="Times New Roman" w:hAnsi="Times New Roman"/>
                <w:sz w:val="22"/>
                <w:szCs w:val="22"/>
              </w:rPr>
            </w:pPr>
            <w:r w:rsidRPr="0049755D">
              <w:rPr>
                <w:rFonts w:ascii="Times New Roman" w:hAnsi="Times New Roman"/>
                <w:sz w:val="22"/>
                <w:szCs w:val="22"/>
              </w:rPr>
              <w:t>1/18</w:t>
            </w:r>
          </w:p>
        </w:tc>
        <w:tc>
          <w:tcPr>
            <w:tcW w:w="9924" w:type="dxa"/>
          </w:tcPr>
          <w:p w14:paraId="7D518445" w14:textId="7F3B3886" w:rsidR="004B154E" w:rsidRPr="0049755D" w:rsidRDefault="004B154E">
            <w:pPr>
              <w:rPr>
                <w:rFonts w:ascii="Times New Roman" w:hAnsi="Times New Roman"/>
                <w:sz w:val="22"/>
                <w:szCs w:val="22"/>
              </w:rPr>
            </w:pPr>
            <w:r w:rsidRPr="0049755D">
              <w:rPr>
                <w:rFonts w:ascii="Times New Roman" w:hAnsi="Times New Roman"/>
                <w:sz w:val="22"/>
                <w:szCs w:val="22"/>
              </w:rPr>
              <w:t>Cllr Hopkinson</w:t>
            </w:r>
            <w:r w:rsidR="007948B9" w:rsidRPr="0049755D">
              <w:rPr>
                <w:rFonts w:ascii="Times New Roman" w:hAnsi="Times New Roman"/>
                <w:sz w:val="22"/>
                <w:szCs w:val="22"/>
              </w:rPr>
              <w:t xml:space="preserve"> was elected to</w:t>
            </w:r>
            <w:r w:rsidRPr="0049755D">
              <w:rPr>
                <w:rFonts w:ascii="Times New Roman" w:hAnsi="Times New Roman"/>
                <w:sz w:val="22"/>
                <w:szCs w:val="22"/>
              </w:rPr>
              <w:t xml:space="preserve"> the </w:t>
            </w:r>
            <w:r w:rsidR="007948B9" w:rsidRPr="0049755D">
              <w:rPr>
                <w:rFonts w:ascii="Times New Roman" w:hAnsi="Times New Roman"/>
                <w:sz w:val="22"/>
                <w:szCs w:val="22"/>
              </w:rPr>
              <w:t xml:space="preserve">position </w:t>
            </w:r>
            <w:r w:rsidRPr="0049755D">
              <w:rPr>
                <w:rFonts w:ascii="Times New Roman" w:hAnsi="Times New Roman"/>
                <w:sz w:val="22"/>
                <w:szCs w:val="22"/>
              </w:rPr>
              <w:t>of Chair</w:t>
            </w:r>
            <w:r w:rsidR="007948B9" w:rsidRPr="0049755D">
              <w:rPr>
                <w:rFonts w:ascii="Times New Roman" w:hAnsi="Times New Roman"/>
                <w:sz w:val="22"/>
                <w:szCs w:val="22"/>
              </w:rPr>
              <w:t xml:space="preserve"> and signed the Declaration of Office</w:t>
            </w:r>
          </w:p>
        </w:tc>
      </w:tr>
      <w:tr w:rsidR="004B154E" w:rsidRPr="0049755D" w14:paraId="6A505617" w14:textId="77777777" w:rsidTr="00E40431">
        <w:tc>
          <w:tcPr>
            <w:tcW w:w="1374" w:type="dxa"/>
            <w:gridSpan w:val="2"/>
          </w:tcPr>
          <w:p w14:paraId="72799600" w14:textId="0D59D4B8" w:rsidR="004B154E" w:rsidRPr="0049755D" w:rsidRDefault="003F2749">
            <w:pPr>
              <w:rPr>
                <w:rFonts w:ascii="Times New Roman" w:hAnsi="Times New Roman"/>
                <w:sz w:val="22"/>
                <w:szCs w:val="22"/>
              </w:rPr>
            </w:pPr>
            <w:r w:rsidRPr="0049755D">
              <w:rPr>
                <w:rFonts w:ascii="Times New Roman" w:hAnsi="Times New Roman"/>
                <w:sz w:val="22"/>
                <w:szCs w:val="22"/>
              </w:rPr>
              <w:t>2/18</w:t>
            </w:r>
          </w:p>
        </w:tc>
        <w:tc>
          <w:tcPr>
            <w:tcW w:w="9924" w:type="dxa"/>
          </w:tcPr>
          <w:p w14:paraId="3D7C72E3" w14:textId="40081D8B" w:rsidR="004B154E" w:rsidRPr="0049755D" w:rsidRDefault="004B154E">
            <w:pPr>
              <w:rPr>
                <w:rFonts w:ascii="Times New Roman" w:hAnsi="Times New Roman"/>
                <w:sz w:val="22"/>
                <w:szCs w:val="22"/>
              </w:rPr>
            </w:pPr>
            <w:r w:rsidRPr="0049755D">
              <w:rPr>
                <w:rFonts w:ascii="Times New Roman" w:hAnsi="Times New Roman"/>
                <w:sz w:val="22"/>
                <w:szCs w:val="22"/>
              </w:rPr>
              <w:t xml:space="preserve">Cllr RL Smith </w:t>
            </w:r>
            <w:r w:rsidR="007948B9" w:rsidRPr="0049755D">
              <w:rPr>
                <w:rFonts w:ascii="Times New Roman" w:hAnsi="Times New Roman"/>
                <w:sz w:val="22"/>
                <w:szCs w:val="22"/>
              </w:rPr>
              <w:t>was elected to the position of Vice Chair and signed the Declaration of Office</w:t>
            </w:r>
          </w:p>
        </w:tc>
      </w:tr>
      <w:tr w:rsidR="003A7905" w:rsidRPr="0049755D" w14:paraId="05B3B0CB" w14:textId="77777777" w:rsidTr="00E40431">
        <w:tc>
          <w:tcPr>
            <w:tcW w:w="828" w:type="dxa"/>
          </w:tcPr>
          <w:p w14:paraId="6CA3445D" w14:textId="4A425F60" w:rsidR="003A7905" w:rsidRPr="0049755D" w:rsidRDefault="003F2749">
            <w:pPr>
              <w:rPr>
                <w:rFonts w:ascii="Times New Roman" w:hAnsi="Times New Roman"/>
                <w:sz w:val="22"/>
                <w:szCs w:val="22"/>
              </w:rPr>
            </w:pPr>
            <w:r w:rsidRPr="0049755D">
              <w:rPr>
                <w:rFonts w:ascii="Times New Roman" w:hAnsi="Times New Roman"/>
                <w:sz w:val="22"/>
                <w:szCs w:val="22"/>
              </w:rPr>
              <w:t>3</w:t>
            </w:r>
            <w:r w:rsidR="003A7905"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4E8290BB" w14:textId="77777777" w:rsidR="003A7905" w:rsidRPr="0049755D" w:rsidRDefault="003A7905">
            <w:pPr>
              <w:rPr>
                <w:rFonts w:ascii="Times New Roman" w:eastAsia="Calibri" w:hAnsi="Times New Roman"/>
                <w:sz w:val="22"/>
                <w:szCs w:val="22"/>
              </w:rPr>
            </w:pPr>
          </w:p>
        </w:tc>
        <w:tc>
          <w:tcPr>
            <w:tcW w:w="9924" w:type="dxa"/>
          </w:tcPr>
          <w:p w14:paraId="01F74236" w14:textId="0ECA3B22" w:rsidR="003A7905" w:rsidRPr="0049755D" w:rsidRDefault="003A7905">
            <w:pPr>
              <w:rPr>
                <w:rFonts w:ascii="Times New Roman" w:hAnsi="Times New Roman"/>
                <w:sz w:val="22"/>
                <w:szCs w:val="22"/>
              </w:rPr>
            </w:pPr>
            <w:r w:rsidRPr="0049755D">
              <w:rPr>
                <w:rFonts w:ascii="Times New Roman" w:hAnsi="Times New Roman"/>
                <w:sz w:val="22"/>
                <w:szCs w:val="22"/>
              </w:rPr>
              <w:t>Apolog</w:t>
            </w:r>
            <w:r w:rsidR="005D1892" w:rsidRPr="0049755D">
              <w:rPr>
                <w:rFonts w:ascii="Times New Roman" w:hAnsi="Times New Roman"/>
                <w:sz w:val="22"/>
                <w:szCs w:val="22"/>
              </w:rPr>
              <w:t>ies were received</w:t>
            </w:r>
            <w:r w:rsidR="00374B97" w:rsidRPr="0049755D">
              <w:rPr>
                <w:rFonts w:ascii="Times New Roman" w:hAnsi="Times New Roman"/>
                <w:sz w:val="22"/>
                <w:szCs w:val="22"/>
              </w:rPr>
              <w:t xml:space="preserve"> fro</w:t>
            </w:r>
            <w:r w:rsidR="00246668" w:rsidRPr="0049755D">
              <w:rPr>
                <w:rFonts w:ascii="Times New Roman" w:hAnsi="Times New Roman"/>
                <w:sz w:val="22"/>
                <w:szCs w:val="22"/>
              </w:rPr>
              <w:t>m</w:t>
            </w:r>
            <w:r w:rsidR="00BB5689" w:rsidRPr="0049755D">
              <w:rPr>
                <w:rFonts w:ascii="Times New Roman" w:hAnsi="Times New Roman"/>
                <w:sz w:val="22"/>
                <w:szCs w:val="22"/>
              </w:rPr>
              <w:t xml:space="preserve"> Cllr J Elliott, K Fisher, K Perkins and NEDDC Cllr R Smith</w:t>
            </w:r>
          </w:p>
        </w:tc>
      </w:tr>
      <w:tr w:rsidR="00287B89" w:rsidRPr="0049755D" w14:paraId="37C7FD8A" w14:textId="77777777" w:rsidTr="00E40431">
        <w:tc>
          <w:tcPr>
            <w:tcW w:w="828" w:type="dxa"/>
          </w:tcPr>
          <w:p w14:paraId="5991FE70" w14:textId="6F51B91E" w:rsidR="00287B89" w:rsidRPr="0049755D" w:rsidRDefault="003F2749">
            <w:pPr>
              <w:rPr>
                <w:rFonts w:ascii="Times New Roman" w:hAnsi="Times New Roman"/>
                <w:sz w:val="22"/>
                <w:szCs w:val="22"/>
              </w:rPr>
            </w:pPr>
            <w:r w:rsidRPr="0049755D">
              <w:rPr>
                <w:rFonts w:ascii="Times New Roman" w:hAnsi="Times New Roman"/>
                <w:sz w:val="22"/>
                <w:szCs w:val="22"/>
              </w:rPr>
              <w:t>4</w:t>
            </w:r>
            <w:r w:rsidR="006D3B8A"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50DB0357" w14:textId="77777777" w:rsidR="00287B89" w:rsidRPr="0049755D" w:rsidRDefault="00287B89">
            <w:pPr>
              <w:rPr>
                <w:rFonts w:ascii="Times New Roman" w:eastAsia="Calibri" w:hAnsi="Times New Roman"/>
                <w:sz w:val="22"/>
                <w:szCs w:val="22"/>
              </w:rPr>
            </w:pPr>
          </w:p>
        </w:tc>
        <w:tc>
          <w:tcPr>
            <w:tcW w:w="9924" w:type="dxa"/>
          </w:tcPr>
          <w:p w14:paraId="7D1C0A67" w14:textId="77777777" w:rsidR="00287B89" w:rsidRPr="0049755D" w:rsidRDefault="00195B47">
            <w:pPr>
              <w:rPr>
                <w:rFonts w:ascii="Times New Roman" w:hAnsi="Times New Roman"/>
                <w:sz w:val="22"/>
                <w:szCs w:val="22"/>
              </w:rPr>
            </w:pPr>
            <w:r w:rsidRPr="0049755D">
              <w:rPr>
                <w:rFonts w:ascii="Times New Roman" w:hAnsi="Times New Roman"/>
                <w:sz w:val="22"/>
                <w:szCs w:val="22"/>
              </w:rPr>
              <w:t xml:space="preserve">The Chair stated public participation would take place at the </w:t>
            </w:r>
            <w:r w:rsidR="005F2D5E" w:rsidRPr="0049755D">
              <w:rPr>
                <w:rFonts w:ascii="Times New Roman" w:hAnsi="Times New Roman"/>
                <w:sz w:val="22"/>
                <w:szCs w:val="22"/>
              </w:rPr>
              <w:t>end of the m</w:t>
            </w:r>
            <w:r w:rsidR="005D1892" w:rsidRPr="0049755D">
              <w:rPr>
                <w:rFonts w:ascii="Times New Roman" w:hAnsi="Times New Roman"/>
                <w:sz w:val="22"/>
                <w:szCs w:val="22"/>
              </w:rPr>
              <w:t>eeting.</w:t>
            </w:r>
          </w:p>
        </w:tc>
      </w:tr>
      <w:tr w:rsidR="004C7B38" w:rsidRPr="0049755D" w14:paraId="280C83D2" w14:textId="77777777" w:rsidTr="00E40431">
        <w:tc>
          <w:tcPr>
            <w:tcW w:w="828" w:type="dxa"/>
          </w:tcPr>
          <w:p w14:paraId="0E56752C" w14:textId="2D37AC89" w:rsidR="004C7B38" w:rsidRPr="0049755D" w:rsidRDefault="003F2749">
            <w:pPr>
              <w:rPr>
                <w:rFonts w:ascii="Times New Roman" w:hAnsi="Times New Roman"/>
                <w:sz w:val="22"/>
                <w:szCs w:val="22"/>
              </w:rPr>
            </w:pPr>
            <w:r w:rsidRPr="0049755D">
              <w:rPr>
                <w:rFonts w:ascii="Times New Roman" w:hAnsi="Times New Roman"/>
                <w:sz w:val="22"/>
                <w:szCs w:val="22"/>
              </w:rPr>
              <w:t>5</w:t>
            </w:r>
            <w:r w:rsidR="0054058E"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25D9CAE3" w14:textId="77777777" w:rsidR="004C7B38" w:rsidRPr="0049755D" w:rsidRDefault="004C7B38">
            <w:pPr>
              <w:rPr>
                <w:rFonts w:ascii="Times New Roman" w:eastAsia="Calibri" w:hAnsi="Times New Roman"/>
                <w:sz w:val="22"/>
                <w:szCs w:val="22"/>
              </w:rPr>
            </w:pPr>
          </w:p>
        </w:tc>
        <w:tc>
          <w:tcPr>
            <w:tcW w:w="9924" w:type="dxa"/>
          </w:tcPr>
          <w:p w14:paraId="2F493F42" w14:textId="37563FE1" w:rsidR="004C7B38" w:rsidRPr="0049755D" w:rsidRDefault="00F622F4">
            <w:pPr>
              <w:rPr>
                <w:rFonts w:ascii="Times New Roman" w:hAnsi="Times New Roman"/>
                <w:sz w:val="22"/>
                <w:szCs w:val="22"/>
              </w:rPr>
            </w:pPr>
            <w:r w:rsidRPr="0049755D">
              <w:rPr>
                <w:rFonts w:ascii="Times New Roman" w:hAnsi="Times New Roman"/>
                <w:sz w:val="22"/>
                <w:szCs w:val="22"/>
              </w:rPr>
              <w:t>The</w:t>
            </w:r>
            <w:r w:rsidR="00BB5689" w:rsidRPr="0049755D">
              <w:rPr>
                <w:rFonts w:ascii="Times New Roman" w:hAnsi="Times New Roman"/>
                <w:sz w:val="22"/>
                <w:szCs w:val="22"/>
              </w:rPr>
              <w:t xml:space="preserve"> HR Confidential matter will be discussed at the end of the meeting</w:t>
            </w:r>
            <w:r w:rsidR="00245D79">
              <w:rPr>
                <w:rFonts w:ascii="Times New Roman" w:hAnsi="Times New Roman"/>
                <w:sz w:val="22"/>
                <w:szCs w:val="22"/>
              </w:rPr>
              <w:t>,</w:t>
            </w:r>
            <w:r w:rsidR="00BB5689" w:rsidRPr="0049755D">
              <w:rPr>
                <w:rFonts w:ascii="Times New Roman" w:hAnsi="Times New Roman"/>
                <w:sz w:val="22"/>
                <w:szCs w:val="22"/>
              </w:rPr>
              <w:t xml:space="preserve"> </w:t>
            </w:r>
            <w:r w:rsidR="00526157">
              <w:rPr>
                <w:rFonts w:ascii="Times New Roman" w:hAnsi="Times New Roman"/>
                <w:sz w:val="22"/>
                <w:szCs w:val="22"/>
              </w:rPr>
              <w:t>with no public present.</w:t>
            </w:r>
          </w:p>
        </w:tc>
      </w:tr>
      <w:tr w:rsidR="00287B89" w:rsidRPr="0049755D" w14:paraId="7CD23386" w14:textId="77777777" w:rsidTr="00E40431">
        <w:tc>
          <w:tcPr>
            <w:tcW w:w="828" w:type="dxa"/>
          </w:tcPr>
          <w:p w14:paraId="0329D5A7" w14:textId="4BE2C854" w:rsidR="00287B89" w:rsidRPr="0049755D" w:rsidRDefault="003F2749">
            <w:pPr>
              <w:rPr>
                <w:rFonts w:ascii="Times New Roman" w:hAnsi="Times New Roman"/>
                <w:sz w:val="22"/>
                <w:szCs w:val="22"/>
              </w:rPr>
            </w:pPr>
            <w:r w:rsidRPr="0049755D">
              <w:rPr>
                <w:rFonts w:ascii="Times New Roman" w:hAnsi="Times New Roman"/>
                <w:sz w:val="22"/>
                <w:szCs w:val="22"/>
              </w:rPr>
              <w:t>6</w:t>
            </w:r>
            <w:r w:rsidR="00AB0975"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76F60A48" w14:textId="77777777" w:rsidR="00287B89" w:rsidRPr="0049755D" w:rsidRDefault="00287B89">
            <w:pPr>
              <w:rPr>
                <w:rFonts w:ascii="Times New Roman" w:eastAsia="Calibri" w:hAnsi="Times New Roman"/>
                <w:sz w:val="22"/>
                <w:szCs w:val="22"/>
              </w:rPr>
            </w:pPr>
          </w:p>
        </w:tc>
        <w:tc>
          <w:tcPr>
            <w:tcW w:w="9924" w:type="dxa"/>
          </w:tcPr>
          <w:p w14:paraId="57F56936" w14:textId="363D6D1F" w:rsidR="004C7B38" w:rsidRPr="0049755D" w:rsidRDefault="00040EE7" w:rsidP="004C7B38">
            <w:pPr>
              <w:rPr>
                <w:rFonts w:ascii="Times New Roman" w:hAnsi="Times New Roman"/>
                <w:sz w:val="22"/>
                <w:szCs w:val="22"/>
              </w:rPr>
            </w:pPr>
            <w:r w:rsidRPr="0049755D">
              <w:rPr>
                <w:rFonts w:ascii="Times New Roman" w:hAnsi="Times New Roman"/>
                <w:sz w:val="22"/>
                <w:szCs w:val="22"/>
              </w:rPr>
              <w:t>Declared Interes</w:t>
            </w:r>
            <w:r w:rsidR="004C7B38" w:rsidRPr="0049755D">
              <w:rPr>
                <w:rFonts w:ascii="Times New Roman" w:hAnsi="Times New Roman"/>
                <w:sz w:val="22"/>
                <w:szCs w:val="22"/>
              </w:rPr>
              <w:t>t</w:t>
            </w:r>
            <w:r w:rsidR="002C2982" w:rsidRPr="0049755D">
              <w:rPr>
                <w:rFonts w:ascii="Times New Roman" w:hAnsi="Times New Roman"/>
                <w:sz w:val="22"/>
                <w:szCs w:val="22"/>
              </w:rPr>
              <w:t>s</w:t>
            </w:r>
            <w:r w:rsidR="006D3B8A" w:rsidRPr="0049755D">
              <w:rPr>
                <w:rFonts w:ascii="Times New Roman" w:hAnsi="Times New Roman"/>
                <w:sz w:val="22"/>
                <w:szCs w:val="22"/>
              </w:rPr>
              <w:t xml:space="preserve"> </w:t>
            </w:r>
            <w:r w:rsidR="007F00B7" w:rsidRPr="0049755D">
              <w:rPr>
                <w:rFonts w:ascii="Times New Roman" w:hAnsi="Times New Roman"/>
                <w:sz w:val="22"/>
                <w:szCs w:val="22"/>
              </w:rPr>
              <w:t>–</w:t>
            </w:r>
            <w:r w:rsidR="007621F9" w:rsidRPr="0049755D">
              <w:rPr>
                <w:rFonts w:ascii="Times New Roman" w:hAnsi="Times New Roman"/>
                <w:sz w:val="22"/>
                <w:szCs w:val="22"/>
              </w:rPr>
              <w:t xml:space="preserve"> no interests were declared.</w:t>
            </w:r>
          </w:p>
        </w:tc>
      </w:tr>
      <w:tr w:rsidR="0054058E" w:rsidRPr="0049755D" w14:paraId="0DC345BF" w14:textId="77777777" w:rsidTr="00E40431">
        <w:tc>
          <w:tcPr>
            <w:tcW w:w="828" w:type="dxa"/>
          </w:tcPr>
          <w:p w14:paraId="6E74B36C" w14:textId="562C2012" w:rsidR="0054058E" w:rsidRPr="0049755D" w:rsidRDefault="003F2749">
            <w:pPr>
              <w:rPr>
                <w:rFonts w:ascii="Times New Roman" w:hAnsi="Times New Roman"/>
                <w:sz w:val="22"/>
                <w:szCs w:val="22"/>
              </w:rPr>
            </w:pPr>
            <w:r w:rsidRPr="0049755D">
              <w:rPr>
                <w:rFonts w:ascii="Times New Roman" w:hAnsi="Times New Roman"/>
                <w:sz w:val="22"/>
                <w:szCs w:val="22"/>
              </w:rPr>
              <w:t>7</w:t>
            </w:r>
            <w:r w:rsidR="006D3B8A"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0E143458" w14:textId="77777777" w:rsidR="0054058E" w:rsidRPr="0049755D" w:rsidRDefault="0054058E">
            <w:pPr>
              <w:rPr>
                <w:rFonts w:ascii="Times New Roman" w:eastAsia="Calibri" w:hAnsi="Times New Roman"/>
                <w:sz w:val="22"/>
                <w:szCs w:val="22"/>
              </w:rPr>
            </w:pPr>
          </w:p>
        </w:tc>
        <w:tc>
          <w:tcPr>
            <w:tcW w:w="9924" w:type="dxa"/>
          </w:tcPr>
          <w:p w14:paraId="3828BC0E" w14:textId="3E45BBE7" w:rsidR="0054058E" w:rsidRPr="0049755D" w:rsidRDefault="0054058E">
            <w:pPr>
              <w:rPr>
                <w:rFonts w:ascii="Times New Roman" w:hAnsi="Times New Roman"/>
                <w:sz w:val="22"/>
                <w:szCs w:val="22"/>
              </w:rPr>
            </w:pPr>
            <w:r w:rsidRPr="0049755D">
              <w:rPr>
                <w:rFonts w:ascii="Times New Roman" w:hAnsi="Times New Roman"/>
                <w:sz w:val="22"/>
                <w:szCs w:val="22"/>
              </w:rPr>
              <w:t xml:space="preserve">The </w:t>
            </w:r>
            <w:r w:rsidR="00374B97" w:rsidRPr="0049755D">
              <w:rPr>
                <w:rFonts w:ascii="Times New Roman" w:hAnsi="Times New Roman"/>
                <w:sz w:val="22"/>
                <w:szCs w:val="22"/>
              </w:rPr>
              <w:t>Minutes of the UPC meeting on</w:t>
            </w:r>
            <w:r w:rsidR="00BB5689" w:rsidRPr="0049755D">
              <w:rPr>
                <w:rFonts w:ascii="Times New Roman" w:hAnsi="Times New Roman"/>
                <w:sz w:val="22"/>
                <w:szCs w:val="22"/>
              </w:rPr>
              <w:t xml:space="preserve"> 19</w:t>
            </w:r>
            <w:r w:rsidR="00BB5689" w:rsidRPr="0049755D">
              <w:rPr>
                <w:rFonts w:ascii="Times New Roman" w:hAnsi="Times New Roman"/>
                <w:sz w:val="22"/>
                <w:szCs w:val="22"/>
                <w:vertAlign w:val="superscript"/>
              </w:rPr>
              <w:t>th</w:t>
            </w:r>
            <w:r w:rsidR="00BB5689" w:rsidRPr="0049755D">
              <w:rPr>
                <w:rFonts w:ascii="Times New Roman" w:hAnsi="Times New Roman"/>
                <w:sz w:val="22"/>
                <w:szCs w:val="22"/>
              </w:rPr>
              <w:t xml:space="preserve"> April</w:t>
            </w:r>
            <w:r w:rsidR="002C2982" w:rsidRPr="0049755D">
              <w:rPr>
                <w:rFonts w:ascii="Times New Roman" w:hAnsi="Times New Roman"/>
                <w:sz w:val="22"/>
                <w:szCs w:val="22"/>
              </w:rPr>
              <w:t xml:space="preserve"> </w:t>
            </w:r>
            <w:r w:rsidRPr="0049755D">
              <w:rPr>
                <w:rFonts w:ascii="Times New Roman" w:hAnsi="Times New Roman"/>
                <w:sz w:val="22"/>
                <w:szCs w:val="22"/>
              </w:rPr>
              <w:t>were accepte</w:t>
            </w:r>
            <w:r w:rsidR="005D1892" w:rsidRPr="0049755D">
              <w:rPr>
                <w:rFonts w:ascii="Times New Roman" w:hAnsi="Times New Roman"/>
                <w:sz w:val="22"/>
                <w:szCs w:val="22"/>
              </w:rPr>
              <w:t>d by all and signed by the</w:t>
            </w:r>
            <w:r w:rsidR="003450FD" w:rsidRPr="0049755D">
              <w:rPr>
                <w:rFonts w:ascii="Times New Roman" w:hAnsi="Times New Roman"/>
                <w:sz w:val="22"/>
                <w:szCs w:val="22"/>
              </w:rPr>
              <w:t xml:space="preserve"> Chai</w:t>
            </w:r>
            <w:r w:rsidR="00374B97" w:rsidRPr="0049755D">
              <w:rPr>
                <w:rFonts w:ascii="Times New Roman" w:hAnsi="Times New Roman"/>
                <w:sz w:val="22"/>
                <w:szCs w:val="22"/>
              </w:rPr>
              <w:t>r.</w:t>
            </w:r>
          </w:p>
        </w:tc>
      </w:tr>
      <w:tr w:rsidR="00A46030" w:rsidRPr="0049755D" w14:paraId="525897C4" w14:textId="77777777" w:rsidTr="00BB5689">
        <w:trPr>
          <w:trHeight w:val="320"/>
        </w:trPr>
        <w:tc>
          <w:tcPr>
            <w:tcW w:w="828" w:type="dxa"/>
          </w:tcPr>
          <w:p w14:paraId="17577001" w14:textId="75D73F68" w:rsidR="00A46030" w:rsidRPr="0049755D" w:rsidRDefault="003F2749">
            <w:pPr>
              <w:rPr>
                <w:rFonts w:ascii="Times New Roman" w:hAnsi="Times New Roman"/>
                <w:sz w:val="22"/>
                <w:szCs w:val="22"/>
              </w:rPr>
            </w:pPr>
            <w:r w:rsidRPr="0049755D">
              <w:rPr>
                <w:rFonts w:ascii="Times New Roman" w:hAnsi="Times New Roman"/>
                <w:sz w:val="22"/>
                <w:szCs w:val="22"/>
              </w:rPr>
              <w:t>8</w:t>
            </w:r>
            <w:r w:rsidR="00AB0975"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10709202" w14:textId="77777777" w:rsidR="00A46030" w:rsidRPr="0049755D" w:rsidRDefault="00A46030">
            <w:pPr>
              <w:rPr>
                <w:rFonts w:ascii="Times New Roman" w:eastAsia="Calibri" w:hAnsi="Times New Roman"/>
                <w:sz w:val="22"/>
                <w:szCs w:val="22"/>
              </w:rPr>
            </w:pPr>
          </w:p>
        </w:tc>
        <w:tc>
          <w:tcPr>
            <w:tcW w:w="9924" w:type="dxa"/>
          </w:tcPr>
          <w:p w14:paraId="499E20AE" w14:textId="0B1384E7" w:rsidR="007621F9" w:rsidRPr="0049755D" w:rsidRDefault="00BB5689" w:rsidP="00B07512">
            <w:pPr>
              <w:rPr>
                <w:rFonts w:ascii="Times New Roman" w:hAnsi="Times New Roman"/>
                <w:sz w:val="22"/>
                <w:szCs w:val="22"/>
              </w:rPr>
            </w:pPr>
            <w:r w:rsidRPr="0049755D">
              <w:rPr>
                <w:rFonts w:ascii="Times New Roman" w:hAnsi="Times New Roman"/>
                <w:sz w:val="22"/>
                <w:szCs w:val="22"/>
              </w:rPr>
              <w:t>No Police Report had been received</w:t>
            </w:r>
            <w:r w:rsidR="007948B9" w:rsidRPr="0049755D">
              <w:rPr>
                <w:rFonts w:ascii="Times New Roman" w:hAnsi="Times New Roman"/>
                <w:sz w:val="22"/>
                <w:szCs w:val="22"/>
              </w:rPr>
              <w:t xml:space="preserve">, the Clerk would </w:t>
            </w:r>
            <w:proofErr w:type="gramStart"/>
            <w:r w:rsidR="007948B9" w:rsidRPr="0049755D">
              <w:rPr>
                <w:rFonts w:ascii="Times New Roman" w:hAnsi="Times New Roman"/>
                <w:sz w:val="22"/>
                <w:szCs w:val="22"/>
              </w:rPr>
              <w:t>look into</w:t>
            </w:r>
            <w:proofErr w:type="gramEnd"/>
            <w:r w:rsidR="007948B9" w:rsidRPr="0049755D">
              <w:rPr>
                <w:rFonts w:ascii="Times New Roman" w:hAnsi="Times New Roman"/>
                <w:sz w:val="22"/>
                <w:szCs w:val="22"/>
              </w:rPr>
              <w:t xml:space="preserve"> this matter</w:t>
            </w:r>
          </w:p>
        </w:tc>
      </w:tr>
      <w:tr w:rsidR="00824B10" w:rsidRPr="0049755D" w14:paraId="273CE20E" w14:textId="77777777" w:rsidTr="00E40431">
        <w:tc>
          <w:tcPr>
            <w:tcW w:w="828" w:type="dxa"/>
          </w:tcPr>
          <w:p w14:paraId="2BC30AE7" w14:textId="5DA8760F" w:rsidR="00824B10" w:rsidRPr="0049755D" w:rsidRDefault="003F2749">
            <w:pPr>
              <w:rPr>
                <w:rFonts w:ascii="Times New Roman" w:hAnsi="Times New Roman"/>
                <w:sz w:val="22"/>
                <w:szCs w:val="22"/>
              </w:rPr>
            </w:pPr>
            <w:r w:rsidRPr="0049755D">
              <w:rPr>
                <w:rFonts w:ascii="Times New Roman" w:hAnsi="Times New Roman"/>
                <w:sz w:val="22"/>
                <w:szCs w:val="22"/>
              </w:rPr>
              <w:t>9</w:t>
            </w:r>
            <w:r w:rsidR="0073225C" w:rsidRPr="0049755D">
              <w:rPr>
                <w:rFonts w:ascii="Times New Roman" w:hAnsi="Times New Roman"/>
                <w:sz w:val="22"/>
                <w:szCs w:val="22"/>
              </w:rPr>
              <w:t>/</w:t>
            </w:r>
            <w:r w:rsidR="00246668" w:rsidRPr="0049755D">
              <w:rPr>
                <w:rFonts w:ascii="Times New Roman" w:hAnsi="Times New Roman"/>
                <w:sz w:val="22"/>
                <w:szCs w:val="22"/>
              </w:rPr>
              <w:t>18</w:t>
            </w:r>
          </w:p>
        </w:tc>
        <w:tc>
          <w:tcPr>
            <w:tcW w:w="546" w:type="dxa"/>
          </w:tcPr>
          <w:p w14:paraId="0567BEF3" w14:textId="77777777" w:rsidR="005573D3" w:rsidRPr="0049755D" w:rsidRDefault="005573D3">
            <w:pPr>
              <w:rPr>
                <w:rFonts w:ascii="Times New Roman" w:eastAsia="Calibri" w:hAnsi="Times New Roman"/>
                <w:sz w:val="22"/>
                <w:szCs w:val="22"/>
              </w:rPr>
            </w:pPr>
          </w:p>
          <w:p w14:paraId="53A75049" w14:textId="77777777" w:rsidR="00D72665" w:rsidRPr="0049755D" w:rsidRDefault="00D72665">
            <w:pPr>
              <w:rPr>
                <w:rFonts w:ascii="Times New Roman" w:eastAsia="Calibri" w:hAnsi="Times New Roman"/>
                <w:sz w:val="22"/>
                <w:szCs w:val="22"/>
              </w:rPr>
            </w:pPr>
            <w:r w:rsidRPr="0049755D">
              <w:rPr>
                <w:rFonts w:ascii="Times New Roman" w:eastAsia="Calibri" w:hAnsi="Times New Roman"/>
                <w:sz w:val="22"/>
                <w:szCs w:val="22"/>
              </w:rPr>
              <w:t>.1</w:t>
            </w:r>
          </w:p>
          <w:p w14:paraId="6161F37C" w14:textId="77777777" w:rsidR="00D72665" w:rsidRPr="0049755D" w:rsidRDefault="00D72665">
            <w:pPr>
              <w:rPr>
                <w:rFonts w:ascii="Times New Roman" w:eastAsia="Calibri" w:hAnsi="Times New Roman"/>
                <w:sz w:val="22"/>
                <w:szCs w:val="22"/>
              </w:rPr>
            </w:pPr>
          </w:p>
          <w:p w14:paraId="7CF46BA6" w14:textId="77777777" w:rsidR="00D72665" w:rsidRPr="0049755D" w:rsidRDefault="00D72665">
            <w:pPr>
              <w:rPr>
                <w:rFonts w:ascii="Times New Roman" w:eastAsia="Calibri" w:hAnsi="Times New Roman"/>
                <w:sz w:val="22"/>
                <w:szCs w:val="22"/>
              </w:rPr>
            </w:pPr>
            <w:r w:rsidRPr="0049755D">
              <w:rPr>
                <w:rFonts w:ascii="Times New Roman" w:eastAsia="Calibri" w:hAnsi="Times New Roman"/>
                <w:sz w:val="22"/>
                <w:szCs w:val="22"/>
              </w:rPr>
              <w:t>.2</w:t>
            </w:r>
          </w:p>
          <w:p w14:paraId="7A2F39CD" w14:textId="77777777" w:rsidR="00D72665" w:rsidRPr="0049755D" w:rsidRDefault="00D72665">
            <w:pPr>
              <w:rPr>
                <w:rFonts w:ascii="Times New Roman" w:eastAsia="Calibri" w:hAnsi="Times New Roman"/>
                <w:sz w:val="22"/>
                <w:szCs w:val="22"/>
              </w:rPr>
            </w:pPr>
          </w:p>
          <w:p w14:paraId="31489215" w14:textId="77777777" w:rsidR="00D72665" w:rsidRPr="0049755D" w:rsidRDefault="00D72665">
            <w:pPr>
              <w:rPr>
                <w:rFonts w:ascii="Times New Roman" w:eastAsia="Calibri" w:hAnsi="Times New Roman"/>
                <w:sz w:val="22"/>
                <w:szCs w:val="22"/>
              </w:rPr>
            </w:pPr>
            <w:r w:rsidRPr="0049755D">
              <w:rPr>
                <w:rFonts w:ascii="Times New Roman" w:eastAsia="Calibri" w:hAnsi="Times New Roman"/>
                <w:sz w:val="22"/>
                <w:szCs w:val="22"/>
              </w:rPr>
              <w:t>.3</w:t>
            </w:r>
          </w:p>
          <w:p w14:paraId="021D22D3" w14:textId="6A28B970" w:rsidR="00D72665" w:rsidRPr="0049755D" w:rsidRDefault="00D72665">
            <w:pPr>
              <w:rPr>
                <w:rFonts w:ascii="Times New Roman" w:eastAsia="Calibri" w:hAnsi="Times New Roman"/>
                <w:sz w:val="22"/>
                <w:szCs w:val="22"/>
              </w:rPr>
            </w:pPr>
            <w:r w:rsidRPr="0049755D">
              <w:rPr>
                <w:rFonts w:ascii="Times New Roman" w:eastAsia="Calibri" w:hAnsi="Times New Roman"/>
                <w:sz w:val="22"/>
                <w:szCs w:val="22"/>
              </w:rPr>
              <w:t>.4</w:t>
            </w:r>
          </w:p>
          <w:p w14:paraId="375EDD5F" w14:textId="5E97B457" w:rsidR="00D72665" w:rsidRPr="0049755D" w:rsidRDefault="00D72665">
            <w:pPr>
              <w:rPr>
                <w:rFonts w:ascii="Times New Roman" w:eastAsia="Calibri" w:hAnsi="Times New Roman"/>
                <w:sz w:val="22"/>
                <w:szCs w:val="22"/>
              </w:rPr>
            </w:pPr>
            <w:r w:rsidRPr="0049755D">
              <w:rPr>
                <w:rFonts w:ascii="Times New Roman" w:eastAsia="Calibri" w:hAnsi="Times New Roman"/>
                <w:sz w:val="22"/>
                <w:szCs w:val="22"/>
              </w:rPr>
              <w:t>.5</w:t>
            </w:r>
          </w:p>
          <w:p w14:paraId="4A12A06A" w14:textId="4818FFE0" w:rsidR="00D72665" w:rsidRPr="0049755D" w:rsidRDefault="00D72665">
            <w:pPr>
              <w:rPr>
                <w:rFonts w:ascii="Times New Roman" w:eastAsia="Calibri" w:hAnsi="Times New Roman"/>
                <w:sz w:val="22"/>
                <w:szCs w:val="22"/>
              </w:rPr>
            </w:pPr>
          </w:p>
        </w:tc>
        <w:tc>
          <w:tcPr>
            <w:tcW w:w="9924" w:type="dxa"/>
          </w:tcPr>
          <w:p w14:paraId="401963B6" w14:textId="007E2927" w:rsidR="005573D3" w:rsidRPr="0049755D" w:rsidRDefault="00F622F4" w:rsidP="00572F5C">
            <w:pPr>
              <w:rPr>
                <w:rFonts w:ascii="Times New Roman" w:hAnsi="Times New Roman"/>
                <w:sz w:val="22"/>
                <w:szCs w:val="22"/>
              </w:rPr>
            </w:pPr>
            <w:r w:rsidRPr="0049755D">
              <w:rPr>
                <w:rFonts w:ascii="Times New Roman" w:hAnsi="Times New Roman"/>
                <w:sz w:val="22"/>
                <w:szCs w:val="22"/>
              </w:rPr>
              <w:t>DCC Cllr Dale reported</w:t>
            </w:r>
            <w:r w:rsidR="004B154E" w:rsidRPr="0049755D">
              <w:rPr>
                <w:rFonts w:ascii="Times New Roman" w:hAnsi="Times New Roman"/>
                <w:sz w:val="22"/>
                <w:szCs w:val="22"/>
              </w:rPr>
              <w:t>:</w:t>
            </w:r>
          </w:p>
          <w:p w14:paraId="02FD682E" w14:textId="5A55EF82" w:rsidR="00694143" w:rsidRPr="0049755D" w:rsidRDefault="00694143" w:rsidP="00572F5C">
            <w:pPr>
              <w:rPr>
                <w:rFonts w:ascii="Times New Roman" w:hAnsi="Times New Roman"/>
                <w:sz w:val="22"/>
                <w:szCs w:val="22"/>
              </w:rPr>
            </w:pPr>
            <w:r w:rsidRPr="0049755D">
              <w:rPr>
                <w:rFonts w:ascii="Times New Roman" w:hAnsi="Times New Roman"/>
                <w:sz w:val="22"/>
                <w:szCs w:val="22"/>
              </w:rPr>
              <w:t xml:space="preserve">Cycle way – a </w:t>
            </w:r>
            <w:r w:rsidR="00526157">
              <w:rPr>
                <w:rFonts w:ascii="Times New Roman" w:hAnsi="Times New Roman"/>
                <w:sz w:val="22"/>
                <w:szCs w:val="22"/>
              </w:rPr>
              <w:t>c</w:t>
            </w:r>
            <w:r w:rsidRPr="0049755D">
              <w:rPr>
                <w:rFonts w:ascii="Times New Roman" w:hAnsi="Times New Roman"/>
                <w:sz w:val="22"/>
                <w:szCs w:val="22"/>
              </w:rPr>
              <w:t>onsultation event had been arranged for 6.30pm on Monday 21</w:t>
            </w:r>
            <w:r w:rsidRPr="0049755D">
              <w:rPr>
                <w:rFonts w:ascii="Times New Roman" w:hAnsi="Times New Roman"/>
                <w:sz w:val="22"/>
                <w:szCs w:val="22"/>
                <w:vertAlign w:val="superscript"/>
              </w:rPr>
              <w:t>st</w:t>
            </w:r>
            <w:r w:rsidRPr="0049755D">
              <w:rPr>
                <w:rFonts w:ascii="Times New Roman" w:hAnsi="Times New Roman"/>
                <w:sz w:val="22"/>
                <w:szCs w:val="22"/>
              </w:rPr>
              <w:t xml:space="preserve"> May at the Fred Hopkinson Community Hall, Crow Lane, Unstone</w:t>
            </w:r>
            <w:r w:rsidR="00D72665" w:rsidRPr="0049755D">
              <w:rPr>
                <w:rFonts w:ascii="Times New Roman" w:hAnsi="Times New Roman"/>
                <w:sz w:val="22"/>
                <w:szCs w:val="22"/>
              </w:rPr>
              <w:t>,</w:t>
            </w:r>
            <w:r w:rsidR="00526157">
              <w:rPr>
                <w:rFonts w:ascii="Times New Roman" w:hAnsi="Times New Roman"/>
                <w:sz w:val="22"/>
                <w:szCs w:val="22"/>
              </w:rPr>
              <w:t xml:space="preserve"> the event is an opportunity for members of the public to give their views on the proposed development</w:t>
            </w:r>
            <w:r w:rsidR="00D72665" w:rsidRPr="0049755D">
              <w:rPr>
                <w:rFonts w:ascii="Times New Roman" w:hAnsi="Times New Roman"/>
                <w:sz w:val="22"/>
                <w:szCs w:val="22"/>
              </w:rPr>
              <w:t>.</w:t>
            </w:r>
          </w:p>
          <w:p w14:paraId="5CFFC448" w14:textId="0195C507" w:rsidR="00694143" w:rsidRPr="0049755D" w:rsidRDefault="00694143" w:rsidP="00572F5C">
            <w:pPr>
              <w:rPr>
                <w:rFonts w:ascii="Times New Roman" w:hAnsi="Times New Roman"/>
                <w:sz w:val="22"/>
                <w:szCs w:val="22"/>
              </w:rPr>
            </w:pPr>
            <w:r w:rsidRPr="0049755D">
              <w:rPr>
                <w:rFonts w:ascii="Times New Roman" w:hAnsi="Times New Roman"/>
                <w:sz w:val="22"/>
                <w:szCs w:val="22"/>
              </w:rPr>
              <w:t>INEOS – the forthcoming enquiry will be based upon the effect on the greenbelt, noise levels and traffic implications.</w:t>
            </w:r>
          </w:p>
          <w:p w14:paraId="69B45D14" w14:textId="5F7FA185" w:rsidR="00694143" w:rsidRPr="0049755D" w:rsidRDefault="00694143" w:rsidP="00572F5C">
            <w:pPr>
              <w:rPr>
                <w:rFonts w:ascii="Times New Roman" w:hAnsi="Times New Roman"/>
                <w:sz w:val="22"/>
                <w:szCs w:val="22"/>
              </w:rPr>
            </w:pPr>
            <w:r w:rsidRPr="0049755D">
              <w:rPr>
                <w:rFonts w:ascii="Times New Roman" w:hAnsi="Times New Roman"/>
                <w:sz w:val="22"/>
                <w:szCs w:val="22"/>
              </w:rPr>
              <w:t>Pot Holes at St John’s had been reported.  DCC had repaired 1000 pot holes in one week</w:t>
            </w:r>
            <w:r w:rsidR="00D72665" w:rsidRPr="0049755D">
              <w:rPr>
                <w:rFonts w:ascii="Times New Roman" w:hAnsi="Times New Roman"/>
                <w:sz w:val="22"/>
                <w:szCs w:val="22"/>
              </w:rPr>
              <w:t xml:space="preserve"> recently.</w:t>
            </w:r>
          </w:p>
          <w:p w14:paraId="75EA3063" w14:textId="3A3D5198" w:rsidR="00D72665" w:rsidRPr="0049755D" w:rsidRDefault="00D72665" w:rsidP="00572F5C">
            <w:pPr>
              <w:rPr>
                <w:rFonts w:ascii="Times New Roman" w:hAnsi="Times New Roman"/>
                <w:sz w:val="22"/>
                <w:szCs w:val="22"/>
              </w:rPr>
            </w:pPr>
            <w:r w:rsidRPr="0049755D">
              <w:rPr>
                <w:rFonts w:ascii="Times New Roman" w:hAnsi="Times New Roman"/>
                <w:sz w:val="22"/>
                <w:szCs w:val="22"/>
              </w:rPr>
              <w:t>LED street lighting a report had been received regarding the perceived low light levels in some areas.</w:t>
            </w:r>
          </w:p>
          <w:p w14:paraId="0B3C66B5" w14:textId="21A21260" w:rsidR="004B154E" w:rsidRPr="0049755D" w:rsidRDefault="00D72665" w:rsidP="00D72665">
            <w:pPr>
              <w:rPr>
                <w:rFonts w:ascii="Times New Roman" w:hAnsi="Times New Roman"/>
                <w:sz w:val="22"/>
                <w:szCs w:val="22"/>
              </w:rPr>
            </w:pPr>
            <w:r w:rsidRPr="0049755D">
              <w:rPr>
                <w:rFonts w:ascii="Times New Roman" w:hAnsi="Times New Roman"/>
                <w:sz w:val="22"/>
                <w:szCs w:val="22"/>
              </w:rPr>
              <w:t xml:space="preserve">Fleur de </w:t>
            </w:r>
            <w:proofErr w:type="spellStart"/>
            <w:r w:rsidRPr="0049755D">
              <w:rPr>
                <w:rFonts w:ascii="Times New Roman" w:hAnsi="Times New Roman"/>
                <w:sz w:val="22"/>
                <w:szCs w:val="22"/>
              </w:rPr>
              <w:t>Llys</w:t>
            </w:r>
            <w:proofErr w:type="spellEnd"/>
            <w:r w:rsidRPr="0049755D">
              <w:rPr>
                <w:rFonts w:ascii="Times New Roman" w:hAnsi="Times New Roman"/>
                <w:sz w:val="22"/>
                <w:szCs w:val="22"/>
              </w:rPr>
              <w:t xml:space="preserve"> – a report had been received regarding messy state of the site, as building work is yet to commence.</w:t>
            </w:r>
          </w:p>
        </w:tc>
      </w:tr>
      <w:tr w:rsidR="00A46030" w:rsidRPr="0049755D" w14:paraId="7C79303C" w14:textId="77777777" w:rsidTr="004B154E">
        <w:trPr>
          <w:trHeight w:val="1874"/>
        </w:trPr>
        <w:tc>
          <w:tcPr>
            <w:tcW w:w="828" w:type="dxa"/>
          </w:tcPr>
          <w:p w14:paraId="65B904AE" w14:textId="23B77500" w:rsidR="00A46030" w:rsidRPr="0049755D" w:rsidRDefault="003F2749">
            <w:pPr>
              <w:rPr>
                <w:rFonts w:ascii="Times New Roman" w:hAnsi="Times New Roman"/>
                <w:sz w:val="22"/>
                <w:szCs w:val="22"/>
              </w:rPr>
            </w:pPr>
            <w:r w:rsidRPr="0049755D">
              <w:rPr>
                <w:rFonts w:ascii="Times New Roman" w:hAnsi="Times New Roman"/>
                <w:sz w:val="22"/>
                <w:szCs w:val="22"/>
              </w:rPr>
              <w:t>10</w:t>
            </w:r>
            <w:r w:rsidR="0073225C"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25CBAFCF" w14:textId="77777777" w:rsidR="00330789" w:rsidRPr="0049755D" w:rsidRDefault="00330789" w:rsidP="00947517">
            <w:pPr>
              <w:rPr>
                <w:rFonts w:ascii="Times New Roman" w:eastAsia="Calibri" w:hAnsi="Times New Roman"/>
                <w:sz w:val="22"/>
                <w:szCs w:val="22"/>
              </w:rPr>
            </w:pPr>
          </w:p>
          <w:p w14:paraId="35E9041B" w14:textId="77777777" w:rsidR="00694143" w:rsidRPr="0049755D" w:rsidRDefault="00694143" w:rsidP="00947517">
            <w:pPr>
              <w:rPr>
                <w:rFonts w:ascii="Times New Roman" w:eastAsia="Calibri" w:hAnsi="Times New Roman"/>
                <w:sz w:val="22"/>
                <w:szCs w:val="22"/>
              </w:rPr>
            </w:pPr>
            <w:r w:rsidRPr="0049755D">
              <w:rPr>
                <w:rFonts w:ascii="Times New Roman" w:eastAsia="Calibri" w:hAnsi="Times New Roman"/>
                <w:sz w:val="22"/>
                <w:szCs w:val="22"/>
              </w:rPr>
              <w:t>.1</w:t>
            </w:r>
          </w:p>
          <w:p w14:paraId="5DFD0B6F" w14:textId="77777777" w:rsidR="00694143" w:rsidRPr="0049755D" w:rsidRDefault="00694143" w:rsidP="00947517">
            <w:pPr>
              <w:rPr>
                <w:rFonts w:ascii="Times New Roman" w:eastAsia="Calibri" w:hAnsi="Times New Roman"/>
                <w:sz w:val="22"/>
                <w:szCs w:val="22"/>
              </w:rPr>
            </w:pPr>
            <w:r w:rsidRPr="0049755D">
              <w:rPr>
                <w:rFonts w:ascii="Times New Roman" w:eastAsia="Calibri" w:hAnsi="Times New Roman"/>
                <w:sz w:val="22"/>
                <w:szCs w:val="22"/>
              </w:rPr>
              <w:t>.2</w:t>
            </w:r>
          </w:p>
          <w:p w14:paraId="495038B5" w14:textId="2BAF55DF" w:rsidR="00694143" w:rsidRPr="0049755D" w:rsidRDefault="00694143" w:rsidP="00947517">
            <w:pPr>
              <w:rPr>
                <w:rFonts w:ascii="Times New Roman" w:eastAsia="Calibri" w:hAnsi="Times New Roman"/>
                <w:sz w:val="22"/>
                <w:szCs w:val="22"/>
              </w:rPr>
            </w:pPr>
            <w:r w:rsidRPr="0049755D">
              <w:rPr>
                <w:rFonts w:ascii="Times New Roman" w:eastAsia="Calibri" w:hAnsi="Times New Roman"/>
                <w:sz w:val="22"/>
                <w:szCs w:val="22"/>
              </w:rPr>
              <w:t>.3</w:t>
            </w:r>
          </w:p>
        </w:tc>
        <w:tc>
          <w:tcPr>
            <w:tcW w:w="9924" w:type="dxa"/>
          </w:tcPr>
          <w:p w14:paraId="1DC1E1F6" w14:textId="77777777" w:rsidR="00E63135" w:rsidRPr="0049755D" w:rsidRDefault="00330789" w:rsidP="00F622F4">
            <w:pPr>
              <w:rPr>
                <w:rFonts w:ascii="Times New Roman" w:hAnsi="Times New Roman"/>
                <w:sz w:val="22"/>
                <w:szCs w:val="22"/>
              </w:rPr>
            </w:pPr>
            <w:r w:rsidRPr="0049755D">
              <w:rPr>
                <w:rFonts w:ascii="Times New Roman" w:hAnsi="Times New Roman"/>
                <w:sz w:val="22"/>
                <w:szCs w:val="22"/>
              </w:rPr>
              <w:t>NEDCC Cllr Rosie Smith sent a report:</w:t>
            </w:r>
          </w:p>
          <w:p w14:paraId="0FD2FDC6" w14:textId="7A8E39A6" w:rsidR="00BB5689" w:rsidRPr="0049755D" w:rsidRDefault="00D72665" w:rsidP="00F622F4">
            <w:pPr>
              <w:rPr>
                <w:rFonts w:ascii="Times New Roman" w:hAnsi="Times New Roman"/>
                <w:sz w:val="22"/>
                <w:szCs w:val="22"/>
              </w:rPr>
            </w:pPr>
            <w:r w:rsidRPr="0049755D">
              <w:rPr>
                <w:rFonts w:ascii="Times New Roman" w:hAnsi="Times New Roman"/>
                <w:sz w:val="22"/>
                <w:szCs w:val="22"/>
              </w:rPr>
              <w:t>S</w:t>
            </w:r>
            <w:r w:rsidR="008B7658" w:rsidRPr="0049755D">
              <w:rPr>
                <w:rFonts w:ascii="Times New Roman" w:hAnsi="Times New Roman"/>
                <w:sz w:val="22"/>
                <w:szCs w:val="22"/>
              </w:rPr>
              <w:t>t Johns Road</w:t>
            </w:r>
            <w:r w:rsidRPr="0049755D">
              <w:rPr>
                <w:rFonts w:ascii="Times New Roman" w:hAnsi="Times New Roman"/>
                <w:sz w:val="22"/>
                <w:szCs w:val="22"/>
              </w:rPr>
              <w:t xml:space="preserve"> - she</w:t>
            </w:r>
            <w:r w:rsidR="00BB5689" w:rsidRPr="0049755D">
              <w:rPr>
                <w:rFonts w:ascii="Times New Roman" w:hAnsi="Times New Roman"/>
                <w:sz w:val="22"/>
                <w:szCs w:val="22"/>
              </w:rPr>
              <w:t xml:space="preserve"> has asked NEDDC to replace the fence</w:t>
            </w:r>
            <w:r w:rsidRPr="0049755D">
              <w:rPr>
                <w:rFonts w:ascii="Times New Roman" w:hAnsi="Times New Roman"/>
                <w:sz w:val="22"/>
                <w:szCs w:val="22"/>
              </w:rPr>
              <w:t>, due to the CPO by NEDDC in 1974</w:t>
            </w:r>
            <w:r w:rsidR="004B154E" w:rsidRPr="0049755D">
              <w:rPr>
                <w:rFonts w:ascii="Times New Roman" w:hAnsi="Times New Roman"/>
                <w:sz w:val="22"/>
                <w:szCs w:val="22"/>
              </w:rPr>
              <w:t>.</w:t>
            </w:r>
          </w:p>
          <w:p w14:paraId="07DCD416" w14:textId="77777777" w:rsidR="004B154E" w:rsidRPr="0049755D" w:rsidRDefault="004B154E" w:rsidP="004B154E">
            <w:pPr>
              <w:pStyle w:val="PlainText"/>
              <w:rPr>
                <w:rFonts w:ascii="Times New Roman" w:hAnsi="Times New Roman"/>
                <w:sz w:val="22"/>
                <w:szCs w:val="22"/>
              </w:rPr>
            </w:pPr>
            <w:r w:rsidRPr="0049755D">
              <w:rPr>
                <w:rFonts w:ascii="Times New Roman" w:hAnsi="Times New Roman"/>
                <w:sz w:val="22"/>
                <w:szCs w:val="22"/>
              </w:rPr>
              <w:t>The bins on Hundall Lane have been stolen and have been replaced with Wheelie bins</w:t>
            </w:r>
          </w:p>
          <w:p w14:paraId="55A3802D" w14:textId="713DBFB8" w:rsidR="004B154E" w:rsidRPr="0049755D" w:rsidRDefault="004B154E" w:rsidP="00694143">
            <w:pPr>
              <w:pStyle w:val="PlainText"/>
              <w:rPr>
                <w:rFonts w:ascii="Times New Roman" w:hAnsi="Times New Roman"/>
                <w:sz w:val="22"/>
                <w:szCs w:val="22"/>
              </w:rPr>
            </w:pPr>
            <w:r w:rsidRPr="0049755D">
              <w:rPr>
                <w:rFonts w:ascii="Times New Roman" w:hAnsi="Times New Roman"/>
                <w:sz w:val="22"/>
                <w:szCs w:val="22"/>
              </w:rPr>
              <w:t>NEDDC have allocated £10,000 for remedial work at Spring Bank.  The works will excavate and regrade to remove potholes, mechanically sweep, apply tack coat and then lay a 75mm surface of 14mm dense binder course, this should hopefully give a useable surface for the next 10 years (dependant on use, weather water damage etc.)</w:t>
            </w:r>
          </w:p>
        </w:tc>
      </w:tr>
      <w:tr w:rsidR="00947517" w:rsidRPr="0049755D" w14:paraId="7360CE9C" w14:textId="77777777" w:rsidTr="00E40431">
        <w:tc>
          <w:tcPr>
            <w:tcW w:w="828" w:type="dxa"/>
          </w:tcPr>
          <w:p w14:paraId="503C7198" w14:textId="1A8BA90B" w:rsidR="00947517" w:rsidRPr="0049755D" w:rsidRDefault="003F2749" w:rsidP="00947517">
            <w:pPr>
              <w:rPr>
                <w:rFonts w:ascii="Times New Roman" w:hAnsi="Times New Roman"/>
                <w:sz w:val="22"/>
                <w:szCs w:val="22"/>
              </w:rPr>
            </w:pPr>
            <w:r w:rsidRPr="0049755D">
              <w:rPr>
                <w:rFonts w:ascii="Times New Roman" w:hAnsi="Times New Roman"/>
                <w:sz w:val="22"/>
                <w:szCs w:val="22"/>
              </w:rPr>
              <w:t>11</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39DEC18A" w14:textId="5E6BF833" w:rsidR="00947517" w:rsidRPr="0049755D" w:rsidRDefault="00947517" w:rsidP="00746333">
            <w:pPr>
              <w:rPr>
                <w:rFonts w:ascii="Times New Roman" w:eastAsia="Calibri" w:hAnsi="Times New Roman"/>
                <w:sz w:val="22"/>
                <w:szCs w:val="22"/>
              </w:rPr>
            </w:pPr>
          </w:p>
        </w:tc>
        <w:tc>
          <w:tcPr>
            <w:tcW w:w="9924" w:type="dxa"/>
          </w:tcPr>
          <w:p w14:paraId="53E0D539" w14:textId="51B5F48F" w:rsidR="00947517" w:rsidRPr="0049755D" w:rsidRDefault="00947517" w:rsidP="00947517">
            <w:pPr>
              <w:rPr>
                <w:rFonts w:ascii="Times New Roman" w:hAnsi="Times New Roman"/>
                <w:sz w:val="22"/>
                <w:szCs w:val="22"/>
              </w:rPr>
            </w:pPr>
            <w:r w:rsidRPr="0049755D">
              <w:rPr>
                <w:rFonts w:ascii="Times New Roman" w:hAnsi="Times New Roman"/>
                <w:sz w:val="22"/>
                <w:szCs w:val="22"/>
              </w:rPr>
              <w:t>The Chair</w:t>
            </w:r>
            <w:r w:rsidR="00694143" w:rsidRPr="0049755D">
              <w:rPr>
                <w:rFonts w:ascii="Times New Roman" w:hAnsi="Times New Roman"/>
                <w:sz w:val="22"/>
                <w:szCs w:val="22"/>
              </w:rPr>
              <w:t xml:space="preserve"> reported that the OAP Christmas party was scheduled for15th December, the dates for the Childrens and OAP summer trips would be arranged shortly</w:t>
            </w:r>
            <w:r w:rsidR="00D72665" w:rsidRPr="0049755D">
              <w:rPr>
                <w:rFonts w:ascii="Times New Roman" w:hAnsi="Times New Roman"/>
                <w:sz w:val="22"/>
                <w:szCs w:val="22"/>
              </w:rPr>
              <w:t>.</w:t>
            </w:r>
          </w:p>
        </w:tc>
      </w:tr>
      <w:tr w:rsidR="00947517" w:rsidRPr="0049755D" w14:paraId="6902577E" w14:textId="77777777" w:rsidTr="00DF3E2D">
        <w:trPr>
          <w:trHeight w:val="2410"/>
        </w:trPr>
        <w:tc>
          <w:tcPr>
            <w:tcW w:w="828" w:type="dxa"/>
          </w:tcPr>
          <w:p w14:paraId="63E32DE2" w14:textId="1E5652D5" w:rsidR="00947517" w:rsidRPr="0049755D" w:rsidRDefault="003F2749" w:rsidP="00947517">
            <w:pPr>
              <w:rPr>
                <w:rFonts w:ascii="Times New Roman" w:hAnsi="Times New Roman"/>
                <w:sz w:val="22"/>
                <w:szCs w:val="22"/>
              </w:rPr>
            </w:pPr>
            <w:r w:rsidRPr="0049755D">
              <w:rPr>
                <w:rFonts w:ascii="Times New Roman" w:hAnsi="Times New Roman"/>
                <w:sz w:val="22"/>
                <w:szCs w:val="22"/>
              </w:rPr>
              <w:t>12</w:t>
            </w:r>
            <w:r w:rsidR="00BB5689" w:rsidRPr="0049755D">
              <w:rPr>
                <w:rFonts w:ascii="Times New Roman" w:hAnsi="Times New Roman"/>
                <w:sz w:val="22"/>
                <w:szCs w:val="22"/>
              </w:rPr>
              <w:t>/</w:t>
            </w:r>
            <w:r w:rsidR="00947517" w:rsidRPr="0049755D">
              <w:rPr>
                <w:rFonts w:ascii="Times New Roman" w:hAnsi="Times New Roman"/>
                <w:sz w:val="22"/>
                <w:szCs w:val="22"/>
              </w:rPr>
              <w:t>1</w:t>
            </w:r>
            <w:r w:rsidR="00246668" w:rsidRPr="0049755D">
              <w:rPr>
                <w:rFonts w:ascii="Times New Roman" w:hAnsi="Times New Roman"/>
                <w:sz w:val="22"/>
                <w:szCs w:val="22"/>
              </w:rPr>
              <w:t>8</w:t>
            </w:r>
          </w:p>
          <w:p w14:paraId="1D6410A5" w14:textId="77777777" w:rsidR="00947517" w:rsidRPr="0049755D" w:rsidRDefault="00947517" w:rsidP="00947517">
            <w:pPr>
              <w:rPr>
                <w:rFonts w:ascii="Times New Roman" w:hAnsi="Times New Roman"/>
                <w:sz w:val="22"/>
                <w:szCs w:val="22"/>
              </w:rPr>
            </w:pPr>
          </w:p>
          <w:p w14:paraId="22DF3FBE" w14:textId="77777777" w:rsidR="00947517" w:rsidRPr="0049755D" w:rsidRDefault="00947517" w:rsidP="00947517">
            <w:pPr>
              <w:rPr>
                <w:rFonts w:ascii="Times New Roman" w:hAnsi="Times New Roman"/>
                <w:sz w:val="22"/>
                <w:szCs w:val="22"/>
              </w:rPr>
            </w:pPr>
          </w:p>
          <w:p w14:paraId="699D1F88" w14:textId="77777777" w:rsidR="00947517" w:rsidRPr="0049755D" w:rsidRDefault="00947517" w:rsidP="00947517">
            <w:pPr>
              <w:rPr>
                <w:rFonts w:ascii="Times New Roman" w:hAnsi="Times New Roman"/>
                <w:sz w:val="22"/>
                <w:szCs w:val="22"/>
              </w:rPr>
            </w:pPr>
          </w:p>
          <w:p w14:paraId="4BCF977F" w14:textId="77777777" w:rsidR="00947517" w:rsidRPr="0049755D" w:rsidRDefault="00947517" w:rsidP="00947517">
            <w:pPr>
              <w:rPr>
                <w:rFonts w:ascii="Times New Roman" w:hAnsi="Times New Roman"/>
                <w:sz w:val="22"/>
                <w:szCs w:val="22"/>
              </w:rPr>
            </w:pPr>
          </w:p>
          <w:p w14:paraId="75F3BCF9" w14:textId="77777777" w:rsidR="00947517" w:rsidRPr="0049755D" w:rsidRDefault="00947517" w:rsidP="00947517">
            <w:pPr>
              <w:rPr>
                <w:rFonts w:ascii="Times New Roman" w:hAnsi="Times New Roman"/>
                <w:sz w:val="22"/>
                <w:szCs w:val="22"/>
              </w:rPr>
            </w:pPr>
          </w:p>
          <w:p w14:paraId="22A5947F" w14:textId="77777777" w:rsidR="00947517" w:rsidRPr="0049755D" w:rsidRDefault="00947517" w:rsidP="00947517">
            <w:pPr>
              <w:rPr>
                <w:rFonts w:ascii="Times New Roman" w:hAnsi="Times New Roman"/>
                <w:sz w:val="22"/>
                <w:szCs w:val="22"/>
              </w:rPr>
            </w:pPr>
          </w:p>
          <w:p w14:paraId="453E7F50" w14:textId="77777777" w:rsidR="00947517" w:rsidRPr="0049755D" w:rsidRDefault="00947517" w:rsidP="00947517">
            <w:pPr>
              <w:rPr>
                <w:rFonts w:ascii="Times New Roman" w:hAnsi="Times New Roman"/>
                <w:sz w:val="22"/>
                <w:szCs w:val="22"/>
              </w:rPr>
            </w:pPr>
          </w:p>
          <w:p w14:paraId="09A6FC3A" w14:textId="77777777" w:rsidR="00947517" w:rsidRPr="0049755D" w:rsidRDefault="00947517" w:rsidP="00947517">
            <w:pPr>
              <w:rPr>
                <w:rFonts w:ascii="Times New Roman" w:hAnsi="Times New Roman"/>
                <w:sz w:val="22"/>
                <w:szCs w:val="22"/>
              </w:rPr>
            </w:pPr>
          </w:p>
          <w:p w14:paraId="66270094" w14:textId="77777777" w:rsidR="00947517" w:rsidRPr="0049755D" w:rsidRDefault="00947517" w:rsidP="00947517">
            <w:pPr>
              <w:rPr>
                <w:rFonts w:ascii="Times New Roman" w:hAnsi="Times New Roman"/>
                <w:sz w:val="22"/>
                <w:szCs w:val="22"/>
              </w:rPr>
            </w:pPr>
          </w:p>
          <w:p w14:paraId="014E20DC" w14:textId="77777777" w:rsidR="00947517" w:rsidRPr="0049755D" w:rsidRDefault="00947517" w:rsidP="00947517">
            <w:pPr>
              <w:rPr>
                <w:rFonts w:ascii="Times New Roman" w:hAnsi="Times New Roman"/>
                <w:sz w:val="22"/>
                <w:szCs w:val="22"/>
              </w:rPr>
            </w:pPr>
          </w:p>
          <w:p w14:paraId="2D4F4B66" w14:textId="77777777" w:rsidR="00947517" w:rsidRPr="0049755D" w:rsidRDefault="00947517" w:rsidP="00947517">
            <w:pPr>
              <w:rPr>
                <w:rFonts w:ascii="Times New Roman" w:hAnsi="Times New Roman"/>
                <w:sz w:val="22"/>
                <w:szCs w:val="22"/>
              </w:rPr>
            </w:pPr>
          </w:p>
          <w:p w14:paraId="560C59BA" w14:textId="77777777" w:rsidR="00947517" w:rsidRPr="0049755D" w:rsidRDefault="00947517" w:rsidP="00947517">
            <w:pPr>
              <w:rPr>
                <w:rFonts w:ascii="Times New Roman" w:hAnsi="Times New Roman"/>
                <w:sz w:val="22"/>
                <w:szCs w:val="22"/>
              </w:rPr>
            </w:pPr>
          </w:p>
          <w:p w14:paraId="32DB1976" w14:textId="77777777" w:rsidR="00947517" w:rsidRPr="0049755D" w:rsidRDefault="00947517" w:rsidP="00947517">
            <w:pPr>
              <w:rPr>
                <w:rFonts w:ascii="Times New Roman" w:hAnsi="Times New Roman"/>
                <w:sz w:val="22"/>
                <w:szCs w:val="22"/>
              </w:rPr>
            </w:pPr>
          </w:p>
          <w:p w14:paraId="1A6CA0C8" w14:textId="77777777" w:rsidR="00947517" w:rsidRPr="0049755D" w:rsidRDefault="00947517" w:rsidP="00947517">
            <w:pPr>
              <w:rPr>
                <w:rFonts w:ascii="Times New Roman" w:hAnsi="Times New Roman"/>
                <w:sz w:val="22"/>
                <w:szCs w:val="22"/>
              </w:rPr>
            </w:pPr>
          </w:p>
          <w:p w14:paraId="5460D51F" w14:textId="0B6BC9AE" w:rsidR="00947517" w:rsidRPr="0049755D" w:rsidRDefault="00334D15" w:rsidP="00947517">
            <w:pPr>
              <w:rPr>
                <w:rFonts w:ascii="Times New Roman" w:hAnsi="Times New Roman"/>
                <w:sz w:val="22"/>
                <w:szCs w:val="22"/>
              </w:rPr>
            </w:pPr>
            <w:r w:rsidRPr="0049755D">
              <w:rPr>
                <w:rFonts w:ascii="Times New Roman" w:hAnsi="Times New Roman"/>
                <w:sz w:val="22"/>
                <w:szCs w:val="22"/>
              </w:rPr>
              <w:t>13/18</w:t>
            </w:r>
          </w:p>
          <w:p w14:paraId="21DCF682" w14:textId="0521EAE5" w:rsidR="00947517" w:rsidRPr="0049755D" w:rsidRDefault="00947517" w:rsidP="00947517">
            <w:pPr>
              <w:rPr>
                <w:rFonts w:ascii="Times New Roman" w:hAnsi="Times New Roman"/>
                <w:sz w:val="22"/>
                <w:szCs w:val="22"/>
              </w:rPr>
            </w:pPr>
          </w:p>
          <w:p w14:paraId="013D0732" w14:textId="1D49BEE4" w:rsidR="00B979A3" w:rsidRPr="0049755D" w:rsidRDefault="00B979A3" w:rsidP="00947517">
            <w:pPr>
              <w:rPr>
                <w:rFonts w:ascii="Times New Roman" w:hAnsi="Times New Roman"/>
                <w:sz w:val="22"/>
                <w:szCs w:val="22"/>
              </w:rPr>
            </w:pPr>
          </w:p>
          <w:p w14:paraId="61ED4554" w14:textId="54F19C9A" w:rsidR="00746333" w:rsidRPr="0049755D" w:rsidRDefault="00746333" w:rsidP="00947517">
            <w:pPr>
              <w:rPr>
                <w:rFonts w:ascii="Times New Roman" w:hAnsi="Times New Roman"/>
                <w:sz w:val="22"/>
                <w:szCs w:val="22"/>
              </w:rPr>
            </w:pPr>
          </w:p>
        </w:tc>
        <w:tc>
          <w:tcPr>
            <w:tcW w:w="546" w:type="dxa"/>
          </w:tcPr>
          <w:p w14:paraId="3CE32262" w14:textId="77777777" w:rsidR="00337B6D" w:rsidRPr="0049755D" w:rsidRDefault="00337B6D" w:rsidP="00E40431">
            <w:pPr>
              <w:rPr>
                <w:rFonts w:ascii="Times New Roman" w:eastAsia="Calibri" w:hAnsi="Times New Roman"/>
                <w:sz w:val="22"/>
                <w:szCs w:val="22"/>
              </w:rPr>
            </w:pPr>
          </w:p>
          <w:p w14:paraId="6F984664"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.1</w:t>
            </w:r>
          </w:p>
          <w:p w14:paraId="721B159C"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.2</w:t>
            </w:r>
          </w:p>
          <w:p w14:paraId="1C83F60E" w14:textId="77777777" w:rsidR="00334D15" w:rsidRPr="0049755D" w:rsidRDefault="00334D15" w:rsidP="00E40431">
            <w:pPr>
              <w:rPr>
                <w:rFonts w:ascii="Times New Roman" w:eastAsia="Calibri" w:hAnsi="Times New Roman"/>
                <w:sz w:val="22"/>
                <w:szCs w:val="22"/>
              </w:rPr>
            </w:pPr>
          </w:p>
          <w:p w14:paraId="3DE2B4EE"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.3</w:t>
            </w:r>
          </w:p>
          <w:p w14:paraId="7064ACF4" w14:textId="77777777" w:rsidR="00334D15" w:rsidRPr="0049755D" w:rsidRDefault="00334D15" w:rsidP="00E40431">
            <w:pPr>
              <w:rPr>
                <w:rFonts w:ascii="Times New Roman" w:eastAsia="Calibri" w:hAnsi="Times New Roman"/>
                <w:sz w:val="22"/>
                <w:szCs w:val="22"/>
              </w:rPr>
            </w:pPr>
          </w:p>
          <w:p w14:paraId="76AC28EA"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.4</w:t>
            </w:r>
          </w:p>
          <w:p w14:paraId="3AEA4AB5" w14:textId="2825CC5A"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.5</w:t>
            </w:r>
          </w:p>
          <w:p w14:paraId="4D1D7216" w14:textId="7DAE8437" w:rsidR="00334D15" w:rsidRPr="0049755D" w:rsidRDefault="00334D15" w:rsidP="00E40431">
            <w:pPr>
              <w:rPr>
                <w:rFonts w:ascii="Times New Roman" w:eastAsia="Calibri" w:hAnsi="Times New Roman"/>
                <w:sz w:val="22"/>
                <w:szCs w:val="22"/>
              </w:rPr>
            </w:pPr>
          </w:p>
          <w:p w14:paraId="2B132419" w14:textId="3FBA724A"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.6</w:t>
            </w:r>
          </w:p>
          <w:p w14:paraId="6EBF56E6" w14:textId="3D75A37A" w:rsidR="00334D15" w:rsidRPr="0049755D" w:rsidRDefault="00334D15" w:rsidP="00E40431">
            <w:pPr>
              <w:rPr>
                <w:rFonts w:ascii="Times New Roman" w:eastAsia="Calibri" w:hAnsi="Times New Roman"/>
                <w:sz w:val="22"/>
                <w:szCs w:val="22"/>
              </w:rPr>
            </w:pPr>
          </w:p>
          <w:p w14:paraId="650D44C7" w14:textId="24CDCA40"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.7</w:t>
            </w:r>
          </w:p>
          <w:p w14:paraId="05D4C3CF" w14:textId="276469B0"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.8</w:t>
            </w:r>
          </w:p>
          <w:p w14:paraId="52374633" w14:textId="2D8CF463" w:rsidR="00334D15" w:rsidRPr="0049755D" w:rsidRDefault="00334D15" w:rsidP="00E40431">
            <w:pPr>
              <w:rPr>
                <w:rFonts w:ascii="Times New Roman" w:eastAsia="Calibri" w:hAnsi="Times New Roman"/>
                <w:sz w:val="22"/>
                <w:szCs w:val="22"/>
              </w:rPr>
            </w:pPr>
          </w:p>
          <w:p w14:paraId="138835FC" w14:textId="6CF6CF21"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.9</w:t>
            </w:r>
          </w:p>
          <w:p w14:paraId="4F0CA6F6" w14:textId="77777777" w:rsidR="00334D15" w:rsidRPr="0049755D" w:rsidRDefault="00334D15" w:rsidP="00E40431">
            <w:pPr>
              <w:rPr>
                <w:rFonts w:ascii="Times New Roman" w:eastAsia="Calibri" w:hAnsi="Times New Roman"/>
                <w:sz w:val="22"/>
                <w:szCs w:val="22"/>
              </w:rPr>
            </w:pPr>
          </w:p>
          <w:p w14:paraId="40B51FB8"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.1</w:t>
            </w:r>
          </w:p>
          <w:p w14:paraId="1FBA40F7" w14:textId="77777777" w:rsidR="00334D15" w:rsidRPr="0049755D" w:rsidRDefault="00334D15" w:rsidP="00E40431">
            <w:pPr>
              <w:rPr>
                <w:rFonts w:ascii="Times New Roman" w:eastAsia="Calibri" w:hAnsi="Times New Roman"/>
                <w:sz w:val="22"/>
                <w:szCs w:val="22"/>
              </w:rPr>
            </w:pPr>
          </w:p>
          <w:p w14:paraId="2853F130"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.2</w:t>
            </w:r>
          </w:p>
          <w:p w14:paraId="5778AB48" w14:textId="77777777" w:rsidR="00334D15" w:rsidRPr="0049755D" w:rsidRDefault="00334D15" w:rsidP="00E40431">
            <w:pPr>
              <w:rPr>
                <w:rFonts w:ascii="Times New Roman" w:eastAsia="Calibri" w:hAnsi="Times New Roman"/>
                <w:sz w:val="22"/>
                <w:szCs w:val="22"/>
              </w:rPr>
            </w:pPr>
          </w:p>
          <w:p w14:paraId="02862576"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.3</w:t>
            </w:r>
          </w:p>
          <w:p w14:paraId="6D256443"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.4</w:t>
            </w:r>
          </w:p>
          <w:p w14:paraId="468AD37C" w14:textId="77777777" w:rsidR="00334D15" w:rsidRPr="0049755D" w:rsidRDefault="00334D15" w:rsidP="00E40431">
            <w:pPr>
              <w:rPr>
                <w:rFonts w:ascii="Times New Roman" w:eastAsia="Calibri" w:hAnsi="Times New Roman"/>
                <w:sz w:val="22"/>
                <w:szCs w:val="22"/>
              </w:rPr>
            </w:pPr>
          </w:p>
          <w:p w14:paraId="0111C44D"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.5</w:t>
            </w:r>
          </w:p>
          <w:p w14:paraId="3C1FC045" w14:textId="77777777" w:rsidR="00334D15" w:rsidRPr="0049755D" w:rsidRDefault="00334D15" w:rsidP="00E40431">
            <w:pPr>
              <w:rPr>
                <w:rFonts w:ascii="Times New Roman" w:eastAsia="Calibri" w:hAnsi="Times New Roman"/>
                <w:sz w:val="22"/>
                <w:szCs w:val="22"/>
              </w:rPr>
            </w:pPr>
          </w:p>
          <w:p w14:paraId="5E388FDC"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.6</w:t>
            </w:r>
          </w:p>
          <w:p w14:paraId="342F45C1" w14:textId="77777777" w:rsidR="00334D15" w:rsidRPr="0049755D" w:rsidRDefault="00334D15" w:rsidP="00E40431">
            <w:pPr>
              <w:rPr>
                <w:rFonts w:ascii="Times New Roman" w:eastAsia="Calibri" w:hAnsi="Times New Roman"/>
                <w:sz w:val="22"/>
                <w:szCs w:val="22"/>
              </w:rPr>
            </w:pPr>
          </w:p>
          <w:p w14:paraId="5EB3AEC5" w14:textId="77777777" w:rsidR="00334D15" w:rsidRPr="0049755D" w:rsidRDefault="00334D15" w:rsidP="00E40431">
            <w:pPr>
              <w:rPr>
                <w:rFonts w:ascii="Times New Roman" w:eastAsia="Calibri" w:hAnsi="Times New Roman"/>
                <w:sz w:val="22"/>
                <w:szCs w:val="22"/>
              </w:rPr>
            </w:pPr>
            <w:r w:rsidRPr="0049755D">
              <w:rPr>
                <w:rFonts w:ascii="Times New Roman" w:eastAsia="Calibri" w:hAnsi="Times New Roman"/>
                <w:sz w:val="22"/>
                <w:szCs w:val="22"/>
              </w:rPr>
              <w:t>.7</w:t>
            </w:r>
          </w:p>
          <w:p w14:paraId="1AB9AAB6" w14:textId="77777777" w:rsidR="00334D15" w:rsidRPr="0049755D" w:rsidRDefault="00334D15" w:rsidP="00E40431">
            <w:pPr>
              <w:rPr>
                <w:rFonts w:ascii="Times New Roman" w:eastAsia="Calibri" w:hAnsi="Times New Roman"/>
                <w:sz w:val="22"/>
                <w:szCs w:val="22"/>
              </w:rPr>
            </w:pPr>
          </w:p>
          <w:p w14:paraId="1710A6A5" w14:textId="58E2B0B0" w:rsidR="00334D15" w:rsidRPr="0049755D" w:rsidRDefault="0076561D" w:rsidP="00E40431">
            <w:pPr>
              <w:rPr>
                <w:rFonts w:ascii="Times New Roman" w:eastAsia="Calibri" w:hAnsi="Times New Roman"/>
                <w:sz w:val="22"/>
                <w:szCs w:val="22"/>
              </w:rPr>
            </w:pPr>
            <w:r w:rsidRPr="0049755D">
              <w:rPr>
                <w:rFonts w:ascii="Times New Roman" w:eastAsia="Calibri" w:hAnsi="Times New Roman"/>
                <w:sz w:val="22"/>
                <w:szCs w:val="22"/>
              </w:rPr>
              <w:t>.8</w:t>
            </w:r>
          </w:p>
        </w:tc>
        <w:tc>
          <w:tcPr>
            <w:tcW w:w="9924" w:type="dxa"/>
          </w:tcPr>
          <w:p w14:paraId="3E41B119" w14:textId="2BD1A306" w:rsidR="00372A58" w:rsidRPr="0049755D" w:rsidRDefault="00B66E9E" w:rsidP="00372A58">
            <w:pPr>
              <w:rPr>
                <w:rFonts w:ascii="Times New Roman" w:hAnsi="Times New Roman"/>
                <w:sz w:val="22"/>
                <w:szCs w:val="22"/>
              </w:rPr>
            </w:pPr>
            <w:r w:rsidRPr="0049755D">
              <w:rPr>
                <w:rFonts w:ascii="Times New Roman" w:hAnsi="Times New Roman"/>
                <w:sz w:val="22"/>
                <w:szCs w:val="22"/>
              </w:rPr>
              <w:lastRenderedPageBreak/>
              <w:t>Clerk’s Report:</w:t>
            </w:r>
          </w:p>
          <w:p w14:paraId="2467FA52" w14:textId="5089587C" w:rsidR="00334D15" w:rsidRPr="0049755D" w:rsidRDefault="00334D15" w:rsidP="00372A58">
            <w:pPr>
              <w:rPr>
                <w:rFonts w:ascii="Times New Roman" w:hAnsi="Times New Roman"/>
                <w:sz w:val="22"/>
                <w:szCs w:val="22"/>
              </w:rPr>
            </w:pPr>
            <w:r w:rsidRPr="0049755D">
              <w:rPr>
                <w:rFonts w:ascii="Times New Roman" w:hAnsi="Times New Roman"/>
                <w:sz w:val="22"/>
                <w:szCs w:val="22"/>
              </w:rPr>
              <w:t>The Clerk confirmed that she would commence the DALC CILCA course on 18</w:t>
            </w:r>
            <w:r w:rsidRPr="0049755D">
              <w:rPr>
                <w:rFonts w:ascii="Times New Roman" w:hAnsi="Times New Roman"/>
                <w:sz w:val="22"/>
                <w:szCs w:val="22"/>
                <w:vertAlign w:val="superscript"/>
              </w:rPr>
              <w:t>th</w:t>
            </w:r>
            <w:r w:rsidRPr="0049755D">
              <w:rPr>
                <w:rFonts w:ascii="Times New Roman" w:hAnsi="Times New Roman"/>
                <w:sz w:val="22"/>
                <w:szCs w:val="22"/>
              </w:rPr>
              <w:t xml:space="preserve"> June</w:t>
            </w:r>
            <w:r w:rsidR="00245D79">
              <w:rPr>
                <w:rFonts w:ascii="Times New Roman" w:hAnsi="Times New Roman"/>
                <w:sz w:val="22"/>
                <w:szCs w:val="22"/>
              </w:rPr>
              <w:t xml:space="preserve"> 2018</w:t>
            </w:r>
            <w:r w:rsidRPr="0049755D">
              <w:rPr>
                <w:rFonts w:ascii="Times New Roman" w:hAnsi="Times New Roman"/>
                <w:sz w:val="22"/>
                <w:szCs w:val="22"/>
              </w:rPr>
              <w:t>.</w:t>
            </w:r>
          </w:p>
          <w:p w14:paraId="66E4F08B" w14:textId="01621BD0" w:rsidR="00334D15" w:rsidRPr="0049755D" w:rsidRDefault="00334D15" w:rsidP="00372A58">
            <w:pPr>
              <w:rPr>
                <w:rFonts w:ascii="Times New Roman" w:hAnsi="Times New Roman"/>
                <w:sz w:val="22"/>
                <w:szCs w:val="22"/>
              </w:rPr>
            </w:pPr>
            <w:r w:rsidRPr="0049755D">
              <w:rPr>
                <w:rFonts w:ascii="Times New Roman" w:hAnsi="Times New Roman"/>
                <w:sz w:val="22"/>
                <w:szCs w:val="22"/>
              </w:rPr>
              <w:t>A letter of appreciation has been received from NEDDC Councillor Rosie Smith, in recognition for UPC’s recent donation of £50 the Chair’s Appeal.</w:t>
            </w:r>
          </w:p>
          <w:p w14:paraId="1770A925" w14:textId="450F2C4A" w:rsidR="00372A58" w:rsidRPr="0049755D" w:rsidRDefault="00372A58" w:rsidP="00372A58">
            <w:pPr>
              <w:rPr>
                <w:rFonts w:ascii="Times New Roman" w:hAnsi="Times New Roman"/>
                <w:sz w:val="22"/>
                <w:szCs w:val="22"/>
              </w:rPr>
            </w:pPr>
            <w:r w:rsidRPr="0049755D">
              <w:rPr>
                <w:rFonts w:ascii="Times New Roman" w:hAnsi="Times New Roman"/>
                <w:sz w:val="22"/>
                <w:szCs w:val="22"/>
              </w:rPr>
              <w:t>Cycleway consultation meeting will be held at the Unstone Community Hall, Monday 21</w:t>
            </w:r>
            <w:r w:rsidRPr="0049755D">
              <w:rPr>
                <w:rFonts w:ascii="Times New Roman" w:hAnsi="Times New Roman"/>
                <w:sz w:val="22"/>
                <w:szCs w:val="22"/>
                <w:vertAlign w:val="superscript"/>
              </w:rPr>
              <w:t>st</w:t>
            </w:r>
            <w:r w:rsidRPr="0049755D">
              <w:rPr>
                <w:rFonts w:ascii="Times New Roman" w:hAnsi="Times New Roman"/>
                <w:sz w:val="22"/>
                <w:szCs w:val="22"/>
              </w:rPr>
              <w:t xml:space="preserve"> May 2018 at 6.30pm.  Members of the public are welcome to attend</w:t>
            </w:r>
          </w:p>
          <w:p w14:paraId="4387E6BA" w14:textId="68275213" w:rsidR="00372A58" w:rsidRPr="0049755D" w:rsidRDefault="00372A58" w:rsidP="00372A58">
            <w:pPr>
              <w:rPr>
                <w:rFonts w:ascii="Times New Roman" w:hAnsi="Times New Roman"/>
                <w:sz w:val="22"/>
                <w:szCs w:val="22"/>
              </w:rPr>
            </w:pPr>
            <w:r w:rsidRPr="0049755D">
              <w:rPr>
                <w:rFonts w:ascii="Times New Roman" w:hAnsi="Times New Roman"/>
                <w:sz w:val="22"/>
                <w:szCs w:val="22"/>
              </w:rPr>
              <w:t>NEDDC are holding an ethical training for Cllrs and UPC staff on 19</w:t>
            </w:r>
            <w:r w:rsidRPr="0049755D">
              <w:rPr>
                <w:rFonts w:ascii="Times New Roman" w:hAnsi="Times New Roman"/>
                <w:sz w:val="22"/>
                <w:szCs w:val="22"/>
                <w:vertAlign w:val="superscript"/>
              </w:rPr>
              <w:t>th</w:t>
            </w:r>
            <w:r w:rsidRPr="0049755D">
              <w:rPr>
                <w:rFonts w:ascii="Times New Roman" w:hAnsi="Times New Roman"/>
                <w:sz w:val="22"/>
                <w:szCs w:val="22"/>
              </w:rPr>
              <w:t xml:space="preserve"> July 2018 at 6.30pm</w:t>
            </w:r>
          </w:p>
          <w:p w14:paraId="55B7048A" w14:textId="42C61106" w:rsidR="00372A58" w:rsidRPr="0049755D" w:rsidRDefault="00372A58" w:rsidP="00372A58">
            <w:pPr>
              <w:rPr>
                <w:rFonts w:ascii="Times New Roman" w:hAnsi="Times New Roman"/>
                <w:sz w:val="22"/>
                <w:szCs w:val="22"/>
              </w:rPr>
            </w:pPr>
            <w:r w:rsidRPr="0049755D">
              <w:rPr>
                <w:rFonts w:ascii="Times New Roman" w:hAnsi="Times New Roman"/>
                <w:sz w:val="22"/>
                <w:szCs w:val="22"/>
              </w:rPr>
              <w:t>National Rural Crime Survey -  requires the views of local people, details are available on the Derbyshire Police and UPC websites.</w:t>
            </w:r>
          </w:p>
          <w:p w14:paraId="6935FA52" w14:textId="160786DE" w:rsidR="00372A58" w:rsidRPr="0049755D" w:rsidRDefault="00372A58" w:rsidP="00372A58">
            <w:pPr>
              <w:rPr>
                <w:rFonts w:ascii="Times New Roman" w:hAnsi="Times New Roman"/>
                <w:sz w:val="22"/>
                <w:szCs w:val="22"/>
              </w:rPr>
            </w:pPr>
            <w:r w:rsidRPr="0049755D">
              <w:rPr>
                <w:rFonts w:ascii="Times New Roman" w:hAnsi="Times New Roman"/>
                <w:sz w:val="22"/>
                <w:szCs w:val="22"/>
              </w:rPr>
              <w:t>Reports have been received regarding bins not being returned for assisted households – this has been reported to Refuse Dept at NEDDC</w:t>
            </w:r>
          </w:p>
          <w:p w14:paraId="56D113F9" w14:textId="77777777" w:rsidR="00372A58" w:rsidRPr="0049755D" w:rsidRDefault="00372A58" w:rsidP="00372A58">
            <w:pPr>
              <w:rPr>
                <w:rFonts w:ascii="Times New Roman" w:hAnsi="Times New Roman"/>
                <w:sz w:val="22"/>
                <w:szCs w:val="22"/>
              </w:rPr>
            </w:pPr>
            <w:r w:rsidRPr="0049755D">
              <w:rPr>
                <w:rFonts w:ascii="Times New Roman" w:hAnsi="Times New Roman"/>
                <w:sz w:val="22"/>
                <w:szCs w:val="22"/>
              </w:rPr>
              <w:t>Street Naming &amp; Numbering – 42 Crow Lane will now be known as Tythe Cottage</w:t>
            </w:r>
          </w:p>
          <w:p w14:paraId="2DF81EC9" w14:textId="77777777" w:rsidR="00372A58" w:rsidRPr="0049755D" w:rsidRDefault="00372A58" w:rsidP="00372A58">
            <w:pPr>
              <w:rPr>
                <w:rFonts w:ascii="Times New Roman" w:hAnsi="Times New Roman"/>
                <w:sz w:val="22"/>
                <w:szCs w:val="22"/>
              </w:rPr>
            </w:pPr>
            <w:r w:rsidRPr="0049755D">
              <w:rPr>
                <w:rFonts w:ascii="Times New Roman" w:hAnsi="Times New Roman"/>
                <w:sz w:val="22"/>
                <w:szCs w:val="22"/>
              </w:rPr>
              <w:t>DCC have launched a project to reduce food waste – 50 ways to make food go further, details have been published within the parish.</w:t>
            </w:r>
          </w:p>
          <w:p w14:paraId="7999D155" w14:textId="5F91E12C" w:rsidR="00372A58" w:rsidRPr="0049755D" w:rsidRDefault="00372A58" w:rsidP="00372A58">
            <w:pPr>
              <w:rPr>
                <w:rFonts w:ascii="Times New Roman" w:hAnsi="Times New Roman"/>
                <w:sz w:val="22"/>
                <w:szCs w:val="22"/>
              </w:rPr>
            </w:pPr>
            <w:r w:rsidRPr="0049755D">
              <w:rPr>
                <w:rFonts w:ascii="Times New Roman" w:hAnsi="Times New Roman"/>
                <w:sz w:val="22"/>
                <w:szCs w:val="22"/>
              </w:rPr>
              <w:t>The latest Scam watch Bulletin has been placed on the website</w:t>
            </w:r>
          </w:p>
          <w:p w14:paraId="54456C0C" w14:textId="77777777" w:rsidR="00372A58" w:rsidRPr="0049755D" w:rsidRDefault="00372A58" w:rsidP="00372A58">
            <w:pPr>
              <w:rPr>
                <w:rFonts w:ascii="Times New Roman" w:hAnsi="Times New Roman"/>
                <w:i/>
                <w:sz w:val="22"/>
                <w:szCs w:val="22"/>
              </w:rPr>
            </w:pPr>
            <w:r w:rsidRPr="0049755D">
              <w:rPr>
                <w:rFonts w:ascii="Times New Roman" w:hAnsi="Times New Roman"/>
                <w:i/>
                <w:sz w:val="22"/>
                <w:szCs w:val="22"/>
              </w:rPr>
              <w:t>Actions from last meeting</w:t>
            </w:r>
            <w:r w:rsidRPr="0049755D">
              <w:rPr>
                <w:rFonts w:ascii="Times New Roman" w:hAnsi="Times New Roman"/>
                <w:i/>
                <w:sz w:val="22"/>
                <w:szCs w:val="22"/>
              </w:rPr>
              <w:tab/>
            </w:r>
            <w:r w:rsidRPr="0049755D">
              <w:rPr>
                <w:rFonts w:ascii="Times New Roman" w:hAnsi="Times New Roman"/>
                <w:i/>
                <w:sz w:val="22"/>
                <w:szCs w:val="22"/>
              </w:rPr>
              <w:tab/>
            </w:r>
            <w:r w:rsidRPr="0049755D">
              <w:rPr>
                <w:rFonts w:ascii="Times New Roman" w:hAnsi="Times New Roman"/>
                <w:i/>
                <w:sz w:val="22"/>
                <w:szCs w:val="22"/>
              </w:rPr>
              <w:tab/>
            </w:r>
            <w:r w:rsidRPr="0049755D">
              <w:rPr>
                <w:rFonts w:ascii="Times New Roman" w:hAnsi="Times New Roman"/>
                <w:i/>
                <w:sz w:val="22"/>
                <w:szCs w:val="22"/>
              </w:rPr>
              <w:tab/>
            </w:r>
            <w:r w:rsidRPr="0049755D">
              <w:rPr>
                <w:rFonts w:ascii="Times New Roman" w:hAnsi="Times New Roman"/>
                <w:i/>
                <w:sz w:val="22"/>
                <w:szCs w:val="22"/>
              </w:rPr>
              <w:tab/>
            </w:r>
            <w:r w:rsidRPr="0049755D">
              <w:rPr>
                <w:rFonts w:ascii="Times New Roman" w:hAnsi="Times New Roman"/>
                <w:i/>
                <w:sz w:val="22"/>
                <w:szCs w:val="22"/>
              </w:rPr>
              <w:tab/>
            </w:r>
          </w:p>
          <w:p w14:paraId="0E46D387" w14:textId="25146473" w:rsidR="00372A58" w:rsidRPr="0049755D" w:rsidRDefault="00372A58" w:rsidP="00372A58">
            <w:pPr>
              <w:rPr>
                <w:rFonts w:ascii="Times New Roman" w:hAnsi="Times New Roman"/>
                <w:i/>
                <w:sz w:val="22"/>
                <w:szCs w:val="22"/>
              </w:rPr>
            </w:pPr>
            <w:r w:rsidRPr="0049755D">
              <w:rPr>
                <w:rFonts w:ascii="Times New Roman" w:hAnsi="Times New Roman"/>
                <w:sz w:val="22"/>
                <w:szCs w:val="22"/>
              </w:rPr>
              <w:t xml:space="preserve">St John’s Ambulance Service have been asked to highlight Hundall and West Handley </w:t>
            </w:r>
            <w:r w:rsidR="00245D79">
              <w:rPr>
                <w:rFonts w:ascii="Times New Roman" w:hAnsi="Times New Roman"/>
                <w:sz w:val="22"/>
                <w:szCs w:val="22"/>
              </w:rPr>
              <w:t xml:space="preserve">as possible locations </w:t>
            </w:r>
            <w:r w:rsidRPr="0049755D">
              <w:rPr>
                <w:rFonts w:ascii="Times New Roman" w:hAnsi="Times New Roman"/>
                <w:sz w:val="22"/>
                <w:szCs w:val="22"/>
              </w:rPr>
              <w:t>for future defib installations</w:t>
            </w:r>
          </w:p>
          <w:p w14:paraId="4E2D9478" w14:textId="33E67057" w:rsidR="00372A58" w:rsidRPr="0049755D" w:rsidRDefault="00372A58" w:rsidP="00372A58">
            <w:pPr>
              <w:rPr>
                <w:rFonts w:ascii="Times New Roman" w:hAnsi="Times New Roman"/>
                <w:sz w:val="22"/>
                <w:szCs w:val="22"/>
              </w:rPr>
            </w:pPr>
            <w:r w:rsidRPr="0049755D">
              <w:rPr>
                <w:rFonts w:ascii="Times New Roman" w:hAnsi="Times New Roman"/>
                <w:sz w:val="22"/>
                <w:szCs w:val="22"/>
              </w:rPr>
              <w:t>Brierley fencing – work is ongoing to identify the land owner at this location</w:t>
            </w:r>
          </w:p>
          <w:p w14:paraId="7E6358D4" w14:textId="55E4A649" w:rsidR="00372A58" w:rsidRPr="0049755D" w:rsidRDefault="00372A58" w:rsidP="00372A58">
            <w:pPr>
              <w:rPr>
                <w:rFonts w:ascii="Times New Roman" w:hAnsi="Times New Roman"/>
                <w:sz w:val="22"/>
                <w:szCs w:val="22"/>
              </w:rPr>
            </w:pPr>
            <w:r w:rsidRPr="0049755D">
              <w:rPr>
                <w:rFonts w:ascii="Times New Roman" w:hAnsi="Times New Roman"/>
                <w:sz w:val="22"/>
                <w:szCs w:val="22"/>
              </w:rPr>
              <w:lastRenderedPageBreak/>
              <w:t>Citation – 50% reduction to payments for remainders of contract now in place.</w:t>
            </w:r>
          </w:p>
          <w:p w14:paraId="4453AC5C" w14:textId="259346AB" w:rsidR="00372A58" w:rsidRPr="0049755D" w:rsidRDefault="00372A58" w:rsidP="00372A58">
            <w:pPr>
              <w:rPr>
                <w:rFonts w:ascii="Times New Roman" w:hAnsi="Times New Roman"/>
                <w:sz w:val="22"/>
                <w:szCs w:val="22"/>
              </w:rPr>
            </w:pPr>
            <w:r w:rsidRPr="0049755D">
              <w:rPr>
                <w:rFonts w:ascii="Times New Roman" w:hAnsi="Times New Roman"/>
                <w:sz w:val="22"/>
                <w:szCs w:val="22"/>
              </w:rPr>
              <w:t>WW1 poppy dedications</w:t>
            </w:r>
            <w:r w:rsidR="0076561D" w:rsidRPr="0049755D">
              <w:rPr>
                <w:rFonts w:ascii="Times New Roman" w:hAnsi="Times New Roman"/>
                <w:sz w:val="22"/>
                <w:szCs w:val="22"/>
              </w:rPr>
              <w:t xml:space="preserve"> and plaque</w:t>
            </w:r>
            <w:r w:rsidRPr="0049755D">
              <w:rPr>
                <w:rFonts w:ascii="Times New Roman" w:hAnsi="Times New Roman"/>
                <w:sz w:val="22"/>
                <w:szCs w:val="22"/>
              </w:rPr>
              <w:t xml:space="preserve"> -  the Clerk will liaise with the Church for details</w:t>
            </w:r>
          </w:p>
          <w:p w14:paraId="59081C43" w14:textId="68316E56" w:rsidR="00372A58" w:rsidRPr="0049755D" w:rsidRDefault="00372A58" w:rsidP="00372A58">
            <w:pPr>
              <w:rPr>
                <w:rFonts w:ascii="Times New Roman" w:hAnsi="Times New Roman"/>
                <w:sz w:val="22"/>
                <w:szCs w:val="22"/>
              </w:rPr>
            </w:pPr>
            <w:r w:rsidRPr="0049755D">
              <w:rPr>
                <w:rFonts w:ascii="Times New Roman" w:hAnsi="Times New Roman"/>
                <w:sz w:val="22"/>
                <w:szCs w:val="22"/>
              </w:rPr>
              <w:t>Middle Handley Telephone Box – Eckington Parish</w:t>
            </w:r>
            <w:r w:rsidR="00334D15" w:rsidRPr="0049755D">
              <w:rPr>
                <w:rFonts w:ascii="Times New Roman" w:hAnsi="Times New Roman"/>
                <w:sz w:val="22"/>
                <w:szCs w:val="22"/>
              </w:rPr>
              <w:t xml:space="preserve"> are responsible and will undertake the necessary work on the telephone box</w:t>
            </w:r>
          </w:p>
          <w:p w14:paraId="27312430" w14:textId="1F6C196E" w:rsidR="00372A58" w:rsidRPr="0049755D" w:rsidRDefault="00372A58" w:rsidP="00372A58">
            <w:pPr>
              <w:rPr>
                <w:rFonts w:ascii="Times New Roman" w:hAnsi="Times New Roman"/>
                <w:sz w:val="22"/>
                <w:szCs w:val="22"/>
              </w:rPr>
            </w:pPr>
            <w:r w:rsidRPr="0049755D">
              <w:rPr>
                <w:rFonts w:ascii="Times New Roman" w:hAnsi="Times New Roman"/>
                <w:sz w:val="22"/>
                <w:szCs w:val="22"/>
              </w:rPr>
              <w:t>What’s on page</w:t>
            </w:r>
            <w:r w:rsidR="00334D15" w:rsidRPr="0049755D">
              <w:rPr>
                <w:rFonts w:ascii="Times New Roman" w:hAnsi="Times New Roman"/>
                <w:sz w:val="22"/>
                <w:szCs w:val="22"/>
              </w:rPr>
              <w:t xml:space="preserve"> - </w:t>
            </w:r>
            <w:r w:rsidRPr="0049755D">
              <w:rPr>
                <w:rFonts w:ascii="Times New Roman" w:hAnsi="Times New Roman"/>
                <w:sz w:val="22"/>
                <w:szCs w:val="22"/>
              </w:rPr>
              <w:t>all hirers</w:t>
            </w:r>
            <w:r w:rsidR="00334D15" w:rsidRPr="0049755D">
              <w:rPr>
                <w:rFonts w:ascii="Times New Roman" w:hAnsi="Times New Roman"/>
                <w:sz w:val="22"/>
                <w:szCs w:val="22"/>
              </w:rPr>
              <w:t xml:space="preserve"> will</w:t>
            </w:r>
            <w:r w:rsidRPr="0049755D">
              <w:rPr>
                <w:rFonts w:ascii="Times New Roman" w:hAnsi="Times New Roman"/>
                <w:sz w:val="22"/>
                <w:szCs w:val="22"/>
              </w:rPr>
              <w:t xml:space="preserve"> be</w:t>
            </w:r>
            <w:r w:rsidR="00334D15" w:rsidRPr="0049755D">
              <w:rPr>
                <w:rFonts w:ascii="Times New Roman" w:hAnsi="Times New Roman"/>
                <w:sz w:val="22"/>
                <w:szCs w:val="22"/>
              </w:rPr>
              <w:t xml:space="preserve"> </w:t>
            </w:r>
            <w:r w:rsidRPr="0049755D">
              <w:rPr>
                <w:rFonts w:ascii="Times New Roman" w:hAnsi="Times New Roman"/>
                <w:sz w:val="22"/>
                <w:szCs w:val="22"/>
              </w:rPr>
              <w:t>contacted to gain their permission to publish their details</w:t>
            </w:r>
            <w:r w:rsidR="00334D15" w:rsidRPr="0049755D">
              <w:rPr>
                <w:rFonts w:ascii="Times New Roman" w:hAnsi="Times New Roman"/>
                <w:sz w:val="22"/>
                <w:szCs w:val="22"/>
              </w:rPr>
              <w:t xml:space="preserve"> in view of new </w:t>
            </w:r>
            <w:r w:rsidRPr="0049755D">
              <w:rPr>
                <w:rFonts w:ascii="Times New Roman" w:hAnsi="Times New Roman"/>
                <w:sz w:val="22"/>
                <w:szCs w:val="22"/>
              </w:rPr>
              <w:t>GDPR</w:t>
            </w:r>
            <w:r w:rsidR="00334D15" w:rsidRPr="0049755D">
              <w:rPr>
                <w:rFonts w:ascii="Times New Roman" w:hAnsi="Times New Roman"/>
                <w:sz w:val="22"/>
                <w:szCs w:val="22"/>
              </w:rPr>
              <w:t xml:space="preserve"> legislation</w:t>
            </w:r>
          </w:p>
          <w:p w14:paraId="234603DB" w14:textId="2D49E933" w:rsidR="00372A58" w:rsidRPr="0049755D" w:rsidRDefault="00372A58" w:rsidP="00372A58">
            <w:pPr>
              <w:rPr>
                <w:rFonts w:ascii="Times New Roman" w:hAnsi="Times New Roman"/>
                <w:sz w:val="22"/>
                <w:szCs w:val="22"/>
              </w:rPr>
            </w:pPr>
            <w:r w:rsidRPr="0049755D">
              <w:rPr>
                <w:rFonts w:ascii="Times New Roman" w:hAnsi="Times New Roman"/>
                <w:sz w:val="22"/>
                <w:szCs w:val="22"/>
              </w:rPr>
              <w:t>Removal of telephone box – despite previously assurances DCC cannot now supply a quotation for its removal, one quote has been received awaiting further quotations</w:t>
            </w:r>
            <w:r w:rsidR="00334D15" w:rsidRPr="0049755D">
              <w:rPr>
                <w:rFonts w:ascii="Times New Roman" w:hAnsi="Times New Roman"/>
                <w:sz w:val="22"/>
                <w:szCs w:val="22"/>
              </w:rPr>
              <w:t xml:space="preserve">. </w:t>
            </w:r>
          </w:p>
          <w:p w14:paraId="23BAED01" w14:textId="77777777" w:rsidR="00337B6D" w:rsidRPr="0049755D" w:rsidRDefault="00372A58" w:rsidP="00DF3E2D">
            <w:pPr>
              <w:rPr>
                <w:rFonts w:ascii="Times New Roman" w:hAnsi="Times New Roman"/>
                <w:sz w:val="22"/>
                <w:szCs w:val="22"/>
              </w:rPr>
            </w:pPr>
            <w:r w:rsidRPr="0049755D">
              <w:rPr>
                <w:rFonts w:ascii="Times New Roman" w:hAnsi="Times New Roman"/>
                <w:sz w:val="22"/>
                <w:szCs w:val="22"/>
              </w:rPr>
              <w:t>West Handley lamp post – the new post holder has been identified and work is ongoing to secure the replacement,</w:t>
            </w:r>
            <w:r w:rsidR="00334D15" w:rsidRPr="0049755D">
              <w:rPr>
                <w:rFonts w:ascii="Times New Roman" w:hAnsi="Times New Roman"/>
                <w:sz w:val="22"/>
                <w:szCs w:val="22"/>
              </w:rPr>
              <w:t xml:space="preserve"> the matter will be brought</w:t>
            </w:r>
            <w:r w:rsidRPr="0049755D">
              <w:rPr>
                <w:rFonts w:ascii="Times New Roman" w:hAnsi="Times New Roman"/>
                <w:sz w:val="22"/>
                <w:szCs w:val="22"/>
              </w:rPr>
              <w:t xml:space="preserve"> forward to the next meeting </w:t>
            </w:r>
          </w:p>
          <w:p w14:paraId="0B91875B" w14:textId="3DD1D254" w:rsidR="0076561D" w:rsidRPr="0049755D" w:rsidRDefault="0076561D" w:rsidP="00DF3E2D">
            <w:pPr>
              <w:rPr>
                <w:rFonts w:ascii="Times New Roman" w:hAnsi="Times New Roman"/>
                <w:sz w:val="22"/>
                <w:szCs w:val="22"/>
              </w:rPr>
            </w:pPr>
            <w:r w:rsidRPr="0049755D">
              <w:rPr>
                <w:rFonts w:ascii="Times New Roman" w:hAnsi="Times New Roman"/>
                <w:sz w:val="22"/>
                <w:szCs w:val="22"/>
              </w:rPr>
              <w:t>Community Hall Signage – DCC had replied stating that UPC’s request for signage did not meet their criteria and therefore no sign could be placed on the Main Road.</w:t>
            </w:r>
          </w:p>
        </w:tc>
      </w:tr>
      <w:tr w:rsidR="00947517" w:rsidRPr="0049755D" w14:paraId="25F3531A" w14:textId="77777777" w:rsidTr="00E40431">
        <w:tc>
          <w:tcPr>
            <w:tcW w:w="828" w:type="dxa"/>
          </w:tcPr>
          <w:p w14:paraId="19E367C6" w14:textId="18C3DF5C" w:rsidR="00947517" w:rsidRPr="0049755D" w:rsidRDefault="003F2749" w:rsidP="00947517">
            <w:pPr>
              <w:rPr>
                <w:rFonts w:ascii="Times New Roman" w:hAnsi="Times New Roman"/>
                <w:sz w:val="22"/>
                <w:szCs w:val="22"/>
              </w:rPr>
            </w:pPr>
            <w:r w:rsidRPr="0049755D">
              <w:rPr>
                <w:rFonts w:ascii="Times New Roman" w:hAnsi="Times New Roman"/>
                <w:sz w:val="22"/>
                <w:szCs w:val="22"/>
              </w:rPr>
              <w:lastRenderedPageBreak/>
              <w:t>14</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4410D917" w14:textId="77777777" w:rsidR="00947517" w:rsidRPr="0049755D" w:rsidRDefault="00947517" w:rsidP="00947517">
            <w:pPr>
              <w:rPr>
                <w:rFonts w:ascii="Times New Roman" w:eastAsia="Calibri" w:hAnsi="Times New Roman"/>
                <w:sz w:val="22"/>
                <w:szCs w:val="22"/>
              </w:rPr>
            </w:pPr>
          </w:p>
        </w:tc>
        <w:tc>
          <w:tcPr>
            <w:tcW w:w="9924" w:type="dxa"/>
          </w:tcPr>
          <w:p w14:paraId="5565301B" w14:textId="77777777" w:rsidR="00947517" w:rsidRPr="0049755D" w:rsidRDefault="00947517" w:rsidP="00947517">
            <w:pPr>
              <w:rPr>
                <w:rFonts w:ascii="Times New Roman" w:hAnsi="Times New Roman"/>
                <w:sz w:val="22"/>
                <w:szCs w:val="22"/>
              </w:rPr>
            </w:pPr>
            <w:r w:rsidRPr="0049755D">
              <w:rPr>
                <w:rFonts w:ascii="Times New Roman" w:hAnsi="Times New Roman"/>
                <w:sz w:val="22"/>
                <w:szCs w:val="22"/>
              </w:rPr>
              <w:t>It was noted that DALC Circulars and all relevant correspondence had been circulated, copies were available from the Clerk</w:t>
            </w:r>
          </w:p>
        </w:tc>
      </w:tr>
      <w:tr w:rsidR="00947517" w:rsidRPr="0049755D" w14:paraId="39D681AE" w14:textId="77777777" w:rsidTr="00E40431">
        <w:tc>
          <w:tcPr>
            <w:tcW w:w="828" w:type="dxa"/>
          </w:tcPr>
          <w:p w14:paraId="02C7D761" w14:textId="5069EED0" w:rsidR="00947517" w:rsidRPr="0049755D" w:rsidRDefault="003F2749" w:rsidP="00947517">
            <w:pPr>
              <w:rPr>
                <w:rFonts w:ascii="Times New Roman" w:hAnsi="Times New Roman"/>
                <w:sz w:val="22"/>
                <w:szCs w:val="22"/>
              </w:rPr>
            </w:pPr>
            <w:r w:rsidRPr="0049755D">
              <w:rPr>
                <w:rFonts w:ascii="Times New Roman" w:hAnsi="Times New Roman"/>
                <w:sz w:val="22"/>
                <w:szCs w:val="22"/>
              </w:rPr>
              <w:t>15</w:t>
            </w:r>
            <w:r w:rsidR="00A24875"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479E49ED" w14:textId="77777777" w:rsidR="00947517" w:rsidRPr="0049755D" w:rsidRDefault="00947517" w:rsidP="00947517">
            <w:pPr>
              <w:rPr>
                <w:rFonts w:ascii="Times New Roman" w:eastAsia="Calibri" w:hAnsi="Times New Roman"/>
                <w:sz w:val="22"/>
                <w:szCs w:val="22"/>
              </w:rPr>
            </w:pPr>
          </w:p>
        </w:tc>
        <w:tc>
          <w:tcPr>
            <w:tcW w:w="9924" w:type="dxa"/>
            <w:hideMark/>
          </w:tcPr>
          <w:p w14:paraId="1E86F0F4" w14:textId="69CA0110" w:rsidR="00947517" w:rsidRPr="0049755D" w:rsidRDefault="00A15AB1" w:rsidP="00947517">
            <w:pPr>
              <w:rPr>
                <w:rFonts w:ascii="Times New Roman" w:hAnsi="Times New Roman"/>
                <w:sz w:val="22"/>
                <w:szCs w:val="22"/>
              </w:rPr>
            </w:pPr>
            <w:r w:rsidRPr="0049755D">
              <w:rPr>
                <w:rFonts w:ascii="Times New Roman" w:hAnsi="Times New Roman"/>
                <w:sz w:val="22"/>
                <w:szCs w:val="22"/>
              </w:rPr>
              <w:t xml:space="preserve">Annual Independent Playground Inspection – The Caretaker reported that the inspection had been completed and had been circulated to all Cllrs.  Repairs were necessary to the matting in some areas and the RFO would source quotations for the work and report back to the Council for consideration.  </w:t>
            </w:r>
            <w:r w:rsidR="0087516E" w:rsidRPr="0049755D">
              <w:rPr>
                <w:rFonts w:ascii="Times New Roman" w:hAnsi="Times New Roman"/>
                <w:sz w:val="22"/>
                <w:szCs w:val="22"/>
              </w:rPr>
              <w:t>The Clerk reported that the</w:t>
            </w:r>
            <w:r w:rsidR="0076561D" w:rsidRPr="0049755D">
              <w:rPr>
                <w:rFonts w:ascii="Times New Roman" w:hAnsi="Times New Roman"/>
                <w:sz w:val="22"/>
                <w:szCs w:val="22"/>
              </w:rPr>
              <w:t>re</w:t>
            </w:r>
            <w:r w:rsidR="0087516E" w:rsidRPr="0049755D">
              <w:rPr>
                <w:rFonts w:ascii="Times New Roman" w:hAnsi="Times New Roman"/>
                <w:sz w:val="22"/>
                <w:szCs w:val="22"/>
              </w:rPr>
              <w:t xml:space="preserve"> was much local interest in the renewal of the park area at St John’s and asked that an invitation be attended for interested parties to attend the next meeting.</w:t>
            </w:r>
          </w:p>
        </w:tc>
      </w:tr>
      <w:tr w:rsidR="00947517" w:rsidRPr="0049755D" w14:paraId="2DA8F7AE" w14:textId="77777777" w:rsidTr="00A15AB1">
        <w:trPr>
          <w:trHeight w:val="2809"/>
        </w:trPr>
        <w:tc>
          <w:tcPr>
            <w:tcW w:w="828" w:type="dxa"/>
          </w:tcPr>
          <w:p w14:paraId="40B36845" w14:textId="6D832709" w:rsidR="00947517" w:rsidRPr="0049755D" w:rsidRDefault="003F2749" w:rsidP="00947517">
            <w:pPr>
              <w:rPr>
                <w:rFonts w:ascii="Times New Roman" w:hAnsi="Times New Roman"/>
                <w:sz w:val="22"/>
                <w:szCs w:val="22"/>
              </w:rPr>
            </w:pPr>
            <w:r w:rsidRPr="0049755D">
              <w:rPr>
                <w:rFonts w:ascii="Times New Roman" w:hAnsi="Times New Roman"/>
                <w:sz w:val="22"/>
                <w:szCs w:val="22"/>
              </w:rPr>
              <w:t>16</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3DB3F47C" w14:textId="2E9AF22B" w:rsidR="00947517" w:rsidRPr="0049755D" w:rsidRDefault="00947517" w:rsidP="00947517">
            <w:pPr>
              <w:rPr>
                <w:rFonts w:ascii="Times New Roman" w:eastAsia="Calibri" w:hAnsi="Times New Roman"/>
                <w:sz w:val="22"/>
                <w:szCs w:val="22"/>
              </w:rPr>
            </w:pPr>
          </w:p>
          <w:p w14:paraId="0949322B" w14:textId="02F5A022" w:rsidR="00947517" w:rsidRPr="0049755D" w:rsidRDefault="00947517" w:rsidP="00947517">
            <w:pPr>
              <w:rPr>
                <w:rFonts w:ascii="Times New Roman" w:eastAsia="Calibri" w:hAnsi="Times New Roman"/>
                <w:sz w:val="22"/>
                <w:szCs w:val="22"/>
              </w:rPr>
            </w:pPr>
            <w:r w:rsidRPr="0049755D">
              <w:rPr>
                <w:rFonts w:ascii="Times New Roman" w:eastAsia="Calibri" w:hAnsi="Times New Roman"/>
                <w:sz w:val="22"/>
                <w:szCs w:val="22"/>
              </w:rPr>
              <w:t>.1</w:t>
            </w:r>
          </w:p>
          <w:p w14:paraId="240CE9BB" w14:textId="082FE819" w:rsidR="00947517" w:rsidRPr="0049755D" w:rsidRDefault="00947517" w:rsidP="00947517">
            <w:pPr>
              <w:rPr>
                <w:rFonts w:ascii="Times New Roman" w:eastAsia="Calibri" w:hAnsi="Times New Roman"/>
                <w:sz w:val="22"/>
                <w:szCs w:val="22"/>
              </w:rPr>
            </w:pPr>
            <w:r w:rsidRPr="0049755D">
              <w:rPr>
                <w:rFonts w:ascii="Times New Roman" w:eastAsia="Calibri" w:hAnsi="Times New Roman"/>
                <w:sz w:val="22"/>
                <w:szCs w:val="22"/>
              </w:rPr>
              <w:t>.2</w:t>
            </w:r>
          </w:p>
          <w:p w14:paraId="30E7C786" w14:textId="34309027" w:rsidR="00947517" w:rsidRPr="0049755D" w:rsidRDefault="00947517" w:rsidP="00947517">
            <w:pPr>
              <w:rPr>
                <w:rFonts w:ascii="Times New Roman" w:eastAsia="Calibri" w:hAnsi="Times New Roman"/>
                <w:sz w:val="22"/>
                <w:szCs w:val="22"/>
              </w:rPr>
            </w:pPr>
            <w:r w:rsidRPr="0049755D">
              <w:rPr>
                <w:rFonts w:ascii="Times New Roman" w:eastAsia="Calibri" w:hAnsi="Times New Roman"/>
                <w:sz w:val="22"/>
                <w:szCs w:val="22"/>
              </w:rPr>
              <w:t>.3</w:t>
            </w:r>
          </w:p>
          <w:p w14:paraId="461700A9" w14:textId="109CB5B1" w:rsidR="00947517" w:rsidRPr="0049755D" w:rsidRDefault="003050CD" w:rsidP="00947517">
            <w:pPr>
              <w:rPr>
                <w:rFonts w:ascii="Times New Roman" w:eastAsia="Calibri" w:hAnsi="Times New Roman"/>
                <w:sz w:val="22"/>
                <w:szCs w:val="22"/>
              </w:rPr>
            </w:pPr>
            <w:r w:rsidRPr="0049755D">
              <w:rPr>
                <w:rFonts w:ascii="Times New Roman" w:eastAsia="Calibri" w:hAnsi="Times New Roman"/>
                <w:sz w:val="22"/>
                <w:szCs w:val="22"/>
              </w:rPr>
              <w:t>.4</w:t>
            </w:r>
          </w:p>
          <w:p w14:paraId="61945C57" w14:textId="2F250BF0" w:rsidR="00947517" w:rsidRPr="0049755D" w:rsidRDefault="00947517" w:rsidP="00947517">
            <w:pPr>
              <w:rPr>
                <w:rFonts w:ascii="Times New Roman" w:eastAsia="Calibri" w:hAnsi="Times New Roman"/>
                <w:sz w:val="22"/>
                <w:szCs w:val="22"/>
              </w:rPr>
            </w:pPr>
            <w:r w:rsidRPr="0049755D">
              <w:rPr>
                <w:rFonts w:ascii="Times New Roman" w:eastAsia="Calibri" w:hAnsi="Times New Roman"/>
                <w:sz w:val="22"/>
                <w:szCs w:val="22"/>
              </w:rPr>
              <w:t>.</w:t>
            </w:r>
            <w:r w:rsidR="003050CD" w:rsidRPr="0049755D">
              <w:rPr>
                <w:rFonts w:ascii="Times New Roman" w:eastAsia="Calibri" w:hAnsi="Times New Roman"/>
                <w:sz w:val="22"/>
                <w:szCs w:val="22"/>
              </w:rPr>
              <w:t>5</w:t>
            </w:r>
          </w:p>
          <w:p w14:paraId="3B47D426" w14:textId="500B920A" w:rsidR="003050CD" w:rsidRPr="0049755D" w:rsidRDefault="003050CD" w:rsidP="00947517">
            <w:pPr>
              <w:rPr>
                <w:rFonts w:ascii="Times New Roman" w:eastAsia="Calibri" w:hAnsi="Times New Roman"/>
                <w:sz w:val="22"/>
                <w:szCs w:val="22"/>
              </w:rPr>
            </w:pPr>
            <w:r w:rsidRPr="0049755D">
              <w:rPr>
                <w:rFonts w:ascii="Times New Roman" w:eastAsia="Calibri" w:hAnsi="Times New Roman"/>
                <w:sz w:val="22"/>
                <w:szCs w:val="22"/>
              </w:rPr>
              <w:t>.6</w:t>
            </w:r>
          </w:p>
          <w:p w14:paraId="66EE62DF" w14:textId="4B26D0C6" w:rsidR="00A15AB1" w:rsidRPr="0049755D" w:rsidRDefault="00A15AB1" w:rsidP="00947517">
            <w:pPr>
              <w:rPr>
                <w:rFonts w:ascii="Times New Roman" w:eastAsia="Calibri" w:hAnsi="Times New Roman"/>
                <w:sz w:val="22"/>
                <w:szCs w:val="22"/>
              </w:rPr>
            </w:pPr>
            <w:r w:rsidRPr="0049755D">
              <w:rPr>
                <w:rFonts w:ascii="Times New Roman" w:eastAsia="Calibri" w:hAnsi="Times New Roman"/>
                <w:sz w:val="22"/>
                <w:szCs w:val="22"/>
              </w:rPr>
              <w:t>.7</w:t>
            </w:r>
          </w:p>
          <w:p w14:paraId="2B240DD4" w14:textId="213345F3" w:rsidR="00A15AB1" w:rsidRPr="0049755D" w:rsidRDefault="00A15AB1" w:rsidP="00947517">
            <w:pPr>
              <w:rPr>
                <w:rFonts w:ascii="Times New Roman" w:eastAsia="Calibri" w:hAnsi="Times New Roman"/>
                <w:sz w:val="22"/>
                <w:szCs w:val="22"/>
              </w:rPr>
            </w:pPr>
          </w:p>
          <w:p w14:paraId="312B8A4B" w14:textId="6E651B56" w:rsidR="00A15AB1" w:rsidRPr="0049755D" w:rsidRDefault="00A15AB1" w:rsidP="00947517">
            <w:pPr>
              <w:rPr>
                <w:rFonts w:ascii="Times New Roman" w:eastAsia="Calibri" w:hAnsi="Times New Roman"/>
                <w:sz w:val="22"/>
                <w:szCs w:val="22"/>
              </w:rPr>
            </w:pPr>
            <w:r w:rsidRPr="0049755D">
              <w:rPr>
                <w:rFonts w:ascii="Times New Roman" w:eastAsia="Calibri" w:hAnsi="Times New Roman"/>
                <w:sz w:val="22"/>
                <w:szCs w:val="22"/>
              </w:rPr>
              <w:t>.8</w:t>
            </w:r>
          </w:p>
          <w:p w14:paraId="69C7DC2A" w14:textId="250C05C9" w:rsidR="00947517" w:rsidRPr="0049755D" w:rsidRDefault="0076561D" w:rsidP="00947517">
            <w:pPr>
              <w:rPr>
                <w:rFonts w:ascii="Times New Roman" w:eastAsia="Calibri" w:hAnsi="Times New Roman"/>
                <w:sz w:val="22"/>
                <w:szCs w:val="22"/>
              </w:rPr>
            </w:pPr>
            <w:r w:rsidRPr="0049755D">
              <w:rPr>
                <w:rFonts w:ascii="Times New Roman" w:eastAsia="Calibri" w:hAnsi="Times New Roman"/>
                <w:sz w:val="22"/>
                <w:szCs w:val="22"/>
              </w:rPr>
              <w:t>.9</w:t>
            </w:r>
          </w:p>
        </w:tc>
        <w:tc>
          <w:tcPr>
            <w:tcW w:w="9924" w:type="dxa"/>
          </w:tcPr>
          <w:p w14:paraId="52FA333F" w14:textId="1C90DAAC" w:rsidR="00037980" w:rsidRPr="0049755D" w:rsidRDefault="00037980" w:rsidP="00037980">
            <w:pPr>
              <w:jc w:val="both"/>
              <w:rPr>
                <w:rFonts w:ascii="Times New Roman" w:eastAsia="Times New Roman" w:hAnsi="Times New Roman"/>
                <w:sz w:val="22"/>
                <w:szCs w:val="22"/>
              </w:rPr>
            </w:pPr>
            <w:r w:rsidRPr="0049755D">
              <w:rPr>
                <w:rFonts w:ascii="Times New Roman" w:hAnsi="Times New Roman"/>
                <w:sz w:val="22"/>
                <w:szCs w:val="22"/>
              </w:rPr>
              <w:t>The Caretaker/Warden</w:t>
            </w:r>
            <w:r w:rsidR="00F622F4" w:rsidRPr="0049755D">
              <w:rPr>
                <w:rFonts w:ascii="Times New Roman" w:hAnsi="Times New Roman"/>
                <w:sz w:val="22"/>
                <w:szCs w:val="22"/>
              </w:rPr>
              <w:t>’s Report</w:t>
            </w:r>
            <w:r w:rsidRPr="0049755D">
              <w:rPr>
                <w:rFonts w:ascii="Times New Roman" w:hAnsi="Times New Roman"/>
                <w:sz w:val="22"/>
                <w:szCs w:val="22"/>
              </w:rPr>
              <w:t>:</w:t>
            </w:r>
          </w:p>
          <w:p w14:paraId="19732F1E" w14:textId="40706C54" w:rsidR="00037980" w:rsidRPr="0049755D" w:rsidRDefault="00037980" w:rsidP="00037980">
            <w:pPr>
              <w:jc w:val="both"/>
              <w:rPr>
                <w:rFonts w:ascii="Times New Roman" w:eastAsia="Times New Roman" w:hAnsi="Times New Roman"/>
                <w:sz w:val="22"/>
                <w:szCs w:val="22"/>
              </w:rPr>
            </w:pPr>
            <w:r w:rsidRPr="0049755D">
              <w:rPr>
                <w:rFonts w:ascii="Times New Roman" w:eastAsia="Times New Roman" w:hAnsi="Times New Roman"/>
                <w:sz w:val="22"/>
                <w:szCs w:val="22"/>
              </w:rPr>
              <w:t>Regular checks on all bins, grit bins, dog bins and bus stops had been completed.</w:t>
            </w:r>
          </w:p>
          <w:p w14:paraId="07A61375" w14:textId="4B11A74D" w:rsidR="00A15AB1" w:rsidRPr="0049755D" w:rsidRDefault="00037980" w:rsidP="00A15AB1">
            <w:pPr>
              <w:rPr>
                <w:rFonts w:ascii="Times New Roman" w:eastAsia="Times New Roman" w:hAnsi="Times New Roman"/>
                <w:sz w:val="22"/>
                <w:szCs w:val="22"/>
              </w:rPr>
            </w:pPr>
            <w:r w:rsidRPr="0049755D">
              <w:rPr>
                <w:rFonts w:ascii="Times New Roman" w:eastAsia="Times New Roman" w:hAnsi="Times New Roman"/>
                <w:sz w:val="22"/>
                <w:szCs w:val="22"/>
              </w:rPr>
              <w:t xml:space="preserve">Regular park inspections and litter picks </w:t>
            </w:r>
            <w:r w:rsidR="0076561D" w:rsidRPr="0049755D">
              <w:rPr>
                <w:rFonts w:ascii="Times New Roman" w:eastAsia="Times New Roman" w:hAnsi="Times New Roman"/>
                <w:sz w:val="22"/>
                <w:szCs w:val="22"/>
              </w:rPr>
              <w:t>completed</w:t>
            </w:r>
          </w:p>
          <w:p w14:paraId="7E90E8CB" w14:textId="6C9FEFE0" w:rsidR="001A1368" w:rsidRPr="0049755D" w:rsidRDefault="001A1368" w:rsidP="001A1368">
            <w:pPr>
              <w:rPr>
                <w:rFonts w:ascii="Times New Roman" w:eastAsia="Times New Roman" w:hAnsi="Times New Roman"/>
                <w:sz w:val="22"/>
                <w:szCs w:val="22"/>
              </w:rPr>
            </w:pPr>
            <w:r w:rsidRPr="0049755D">
              <w:rPr>
                <w:rFonts w:ascii="Times New Roman" w:eastAsia="Times New Roman" w:hAnsi="Times New Roman"/>
                <w:sz w:val="22"/>
                <w:szCs w:val="22"/>
              </w:rPr>
              <w:t>Routine grass cutting</w:t>
            </w:r>
            <w:r w:rsidR="00A15AB1" w:rsidRPr="0049755D">
              <w:rPr>
                <w:rFonts w:ascii="Times New Roman" w:eastAsia="Times New Roman" w:hAnsi="Times New Roman"/>
                <w:sz w:val="22"/>
                <w:szCs w:val="22"/>
              </w:rPr>
              <w:t>,</w:t>
            </w:r>
            <w:r w:rsidRPr="0049755D">
              <w:rPr>
                <w:rFonts w:ascii="Times New Roman" w:eastAsia="Times New Roman" w:hAnsi="Times New Roman"/>
                <w:sz w:val="22"/>
                <w:szCs w:val="22"/>
              </w:rPr>
              <w:t xml:space="preserve"> weed spraying etc around paris</w:t>
            </w:r>
            <w:r w:rsidR="00A15AB1" w:rsidRPr="0049755D">
              <w:rPr>
                <w:rFonts w:ascii="Times New Roman" w:eastAsia="Times New Roman" w:hAnsi="Times New Roman"/>
                <w:sz w:val="22"/>
                <w:szCs w:val="22"/>
              </w:rPr>
              <w:t>h</w:t>
            </w:r>
          </w:p>
          <w:p w14:paraId="183FA93D" w14:textId="6BFC4A68" w:rsidR="001A1368" w:rsidRPr="0049755D" w:rsidRDefault="001A1368" w:rsidP="001A1368">
            <w:pPr>
              <w:rPr>
                <w:rFonts w:ascii="Times New Roman" w:eastAsia="Times New Roman" w:hAnsi="Times New Roman"/>
                <w:sz w:val="22"/>
                <w:szCs w:val="22"/>
              </w:rPr>
            </w:pPr>
            <w:r w:rsidRPr="0049755D">
              <w:rPr>
                <w:rFonts w:ascii="Times New Roman" w:eastAsia="Times New Roman" w:hAnsi="Times New Roman"/>
                <w:sz w:val="22"/>
                <w:szCs w:val="22"/>
              </w:rPr>
              <w:t>Full bench refurb</w:t>
            </w:r>
            <w:r w:rsidR="00A15AB1" w:rsidRPr="0049755D">
              <w:rPr>
                <w:rFonts w:ascii="Times New Roman" w:eastAsia="Times New Roman" w:hAnsi="Times New Roman"/>
                <w:sz w:val="22"/>
                <w:szCs w:val="22"/>
              </w:rPr>
              <w:t>ishment</w:t>
            </w:r>
            <w:r w:rsidRPr="0049755D">
              <w:rPr>
                <w:rFonts w:ascii="Times New Roman" w:eastAsia="Times New Roman" w:hAnsi="Times New Roman"/>
                <w:sz w:val="22"/>
                <w:szCs w:val="22"/>
              </w:rPr>
              <w:t xml:space="preserve"> on New </w:t>
            </w:r>
            <w:r w:rsidR="00A15AB1" w:rsidRPr="0049755D">
              <w:rPr>
                <w:rFonts w:ascii="Times New Roman" w:eastAsia="Times New Roman" w:hAnsi="Times New Roman"/>
                <w:sz w:val="22"/>
                <w:szCs w:val="22"/>
              </w:rPr>
              <w:t>R</w:t>
            </w:r>
            <w:r w:rsidRPr="0049755D">
              <w:rPr>
                <w:rFonts w:ascii="Times New Roman" w:eastAsia="Times New Roman" w:hAnsi="Times New Roman"/>
                <w:sz w:val="22"/>
                <w:szCs w:val="22"/>
              </w:rPr>
              <w:t>oad Apperknowle</w:t>
            </w:r>
            <w:r w:rsidR="00A15AB1" w:rsidRPr="0049755D">
              <w:rPr>
                <w:rFonts w:ascii="Times New Roman" w:eastAsia="Times New Roman" w:hAnsi="Times New Roman"/>
                <w:sz w:val="22"/>
                <w:szCs w:val="22"/>
              </w:rPr>
              <w:t xml:space="preserve"> is now complete</w:t>
            </w:r>
          </w:p>
          <w:p w14:paraId="262C23D7" w14:textId="6BEE25F0" w:rsidR="00A15AB1" w:rsidRPr="0049755D" w:rsidRDefault="001A1368" w:rsidP="00A15AB1">
            <w:pPr>
              <w:rPr>
                <w:rFonts w:ascii="Times New Roman" w:eastAsia="Times New Roman" w:hAnsi="Times New Roman"/>
                <w:sz w:val="22"/>
                <w:szCs w:val="22"/>
              </w:rPr>
            </w:pPr>
            <w:r w:rsidRPr="0049755D">
              <w:rPr>
                <w:rFonts w:ascii="Times New Roman" w:eastAsia="Times New Roman" w:hAnsi="Times New Roman"/>
                <w:sz w:val="22"/>
                <w:szCs w:val="22"/>
              </w:rPr>
              <w:t>Bench at St John’s</w:t>
            </w:r>
            <w:r w:rsidR="00A15AB1" w:rsidRPr="0049755D">
              <w:rPr>
                <w:rFonts w:ascii="Times New Roman" w:eastAsia="Times New Roman" w:hAnsi="Times New Roman"/>
                <w:sz w:val="22"/>
                <w:szCs w:val="22"/>
              </w:rPr>
              <w:t xml:space="preserve"> has been</w:t>
            </w:r>
            <w:r w:rsidRPr="0049755D">
              <w:rPr>
                <w:rFonts w:ascii="Times New Roman" w:eastAsia="Times New Roman" w:hAnsi="Times New Roman"/>
                <w:sz w:val="22"/>
                <w:szCs w:val="22"/>
              </w:rPr>
              <w:t xml:space="preserve"> damaged. The bench is still useable</w:t>
            </w:r>
            <w:r w:rsidR="00A15AB1" w:rsidRPr="0049755D">
              <w:rPr>
                <w:rFonts w:ascii="Times New Roman" w:eastAsia="Times New Roman" w:hAnsi="Times New Roman"/>
                <w:sz w:val="22"/>
                <w:szCs w:val="22"/>
              </w:rPr>
              <w:t>, it’s planned refurbishment will be brought forward.</w:t>
            </w:r>
          </w:p>
          <w:p w14:paraId="1C221841" w14:textId="6A295E17" w:rsidR="00A15AB1" w:rsidRPr="0049755D" w:rsidRDefault="001A1368" w:rsidP="00A15AB1">
            <w:pPr>
              <w:rPr>
                <w:rFonts w:ascii="Times New Roman" w:eastAsia="Times New Roman" w:hAnsi="Times New Roman"/>
                <w:sz w:val="22"/>
                <w:szCs w:val="22"/>
              </w:rPr>
            </w:pPr>
            <w:r w:rsidRPr="0049755D">
              <w:rPr>
                <w:rFonts w:ascii="Times New Roman" w:eastAsia="Times New Roman" w:hAnsi="Times New Roman"/>
                <w:sz w:val="22"/>
                <w:szCs w:val="22"/>
              </w:rPr>
              <w:t>Pat testing</w:t>
            </w:r>
            <w:r w:rsidR="00A15AB1" w:rsidRPr="0049755D">
              <w:rPr>
                <w:rFonts w:ascii="Times New Roman" w:eastAsia="Times New Roman" w:hAnsi="Times New Roman"/>
                <w:sz w:val="22"/>
                <w:szCs w:val="22"/>
              </w:rPr>
              <w:t xml:space="preserve"> has been</w:t>
            </w:r>
            <w:r w:rsidRPr="0049755D">
              <w:rPr>
                <w:rFonts w:ascii="Times New Roman" w:eastAsia="Times New Roman" w:hAnsi="Times New Roman"/>
                <w:sz w:val="22"/>
                <w:szCs w:val="22"/>
              </w:rPr>
              <w:t xml:space="preserve"> carried out on all Parish </w:t>
            </w:r>
            <w:r w:rsidR="00A15AB1" w:rsidRPr="0049755D">
              <w:rPr>
                <w:rFonts w:ascii="Times New Roman" w:eastAsia="Times New Roman" w:hAnsi="Times New Roman"/>
                <w:sz w:val="22"/>
                <w:szCs w:val="22"/>
              </w:rPr>
              <w:t>C</w:t>
            </w:r>
            <w:r w:rsidRPr="0049755D">
              <w:rPr>
                <w:rFonts w:ascii="Times New Roman" w:eastAsia="Times New Roman" w:hAnsi="Times New Roman"/>
                <w:sz w:val="22"/>
                <w:szCs w:val="22"/>
              </w:rPr>
              <w:t>ouncil appliances</w:t>
            </w:r>
            <w:r w:rsidR="00A15AB1" w:rsidRPr="0049755D">
              <w:rPr>
                <w:rFonts w:ascii="Times New Roman" w:eastAsia="Times New Roman" w:hAnsi="Times New Roman"/>
                <w:sz w:val="22"/>
                <w:szCs w:val="22"/>
              </w:rPr>
              <w:t>, the Vacuum failed the test and has been replaced.</w:t>
            </w:r>
          </w:p>
          <w:p w14:paraId="0AB25A7F" w14:textId="77777777" w:rsidR="00037980" w:rsidRPr="0049755D" w:rsidRDefault="001A1368" w:rsidP="00A15AB1">
            <w:pPr>
              <w:rPr>
                <w:rFonts w:ascii="Times New Roman" w:eastAsia="Times New Roman" w:hAnsi="Times New Roman"/>
                <w:sz w:val="22"/>
                <w:szCs w:val="22"/>
              </w:rPr>
            </w:pPr>
            <w:r w:rsidRPr="0049755D">
              <w:rPr>
                <w:rFonts w:ascii="Times New Roman" w:eastAsia="Times New Roman" w:hAnsi="Times New Roman"/>
                <w:sz w:val="22"/>
                <w:szCs w:val="22"/>
              </w:rPr>
              <w:t>Preparation underway for summer planting</w:t>
            </w:r>
            <w:r w:rsidR="00A15AB1" w:rsidRPr="0049755D">
              <w:rPr>
                <w:rFonts w:ascii="Times New Roman" w:eastAsia="Times New Roman" w:hAnsi="Times New Roman"/>
                <w:sz w:val="22"/>
                <w:szCs w:val="22"/>
              </w:rPr>
              <w:t xml:space="preserve"> of the two UPC</w:t>
            </w:r>
            <w:r w:rsidRPr="0049755D">
              <w:rPr>
                <w:rFonts w:ascii="Times New Roman" w:eastAsia="Times New Roman" w:hAnsi="Times New Roman"/>
                <w:sz w:val="22"/>
                <w:szCs w:val="22"/>
              </w:rPr>
              <w:t xml:space="preserve"> flower beds </w:t>
            </w:r>
          </w:p>
          <w:p w14:paraId="0DE5382E" w14:textId="0A31556E" w:rsidR="0076561D" w:rsidRPr="0049755D" w:rsidRDefault="0076561D" w:rsidP="00A15AB1">
            <w:pPr>
              <w:rPr>
                <w:rFonts w:ascii="Times New Roman" w:hAnsi="Times New Roman"/>
                <w:sz w:val="22"/>
                <w:szCs w:val="22"/>
              </w:rPr>
            </w:pPr>
            <w:r w:rsidRPr="0049755D">
              <w:rPr>
                <w:rFonts w:ascii="Times New Roman" w:hAnsi="Times New Roman"/>
                <w:sz w:val="22"/>
                <w:szCs w:val="22"/>
              </w:rPr>
              <w:t>A complaint has been received regarding the condition of the wood on the climbing frame at Sharman Park.  The Caretaker will fit a new, more robust material to the structure and monitor its performance.</w:t>
            </w:r>
          </w:p>
        </w:tc>
      </w:tr>
      <w:tr w:rsidR="00947517" w:rsidRPr="0049755D" w14:paraId="1958FA1F" w14:textId="77777777" w:rsidTr="00E40431">
        <w:tc>
          <w:tcPr>
            <w:tcW w:w="828" w:type="dxa"/>
          </w:tcPr>
          <w:p w14:paraId="5122A5E0" w14:textId="76420AE1" w:rsidR="00947517" w:rsidRPr="0049755D" w:rsidRDefault="003F2749" w:rsidP="00947517">
            <w:pPr>
              <w:rPr>
                <w:rFonts w:ascii="Times New Roman" w:hAnsi="Times New Roman"/>
                <w:sz w:val="22"/>
                <w:szCs w:val="22"/>
              </w:rPr>
            </w:pPr>
            <w:bookmarkStart w:id="0" w:name="_Hlk515017539"/>
            <w:r w:rsidRPr="0049755D">
              <w:rPr>
                <w:rFonts w:ascii="Times New Roman" w:hAnsi="Times New Roman"/>
                <w:sz w:val="22"/>
                <w:szCs w:val="22"/>
              </w:rPr>
              <w:t>17</w:t>
            </w:r>
            <w:r w:rsidR="00246668" w:rsidRPr="0049755D">
              <w:rPr>
                <w:rFonts w:ascii="Times New Roman" w:hAnsi="Times New Roman"/>
                <w:sz w:val="22"/>
                <w:szCs w:val="22"/>
              </w:rPr>
              <w:t>/18</w:t>
            </w:r>
          </w:p>
        </w:tc>
        <w:tc>
          <w:tcPr>
            <w:tcW w:w="546" w:type="dxa"/>
          </w:tcPr>
          <w:p w14:paraId="39425A1E" w14:textId="77777777" w:rsidR="00947517" w:rsidRPr="0049755D" w:rsidRDefault="00947517" w:rsidP="00947517">
            <w:pPr>
              <w:rPr>
                <w:rFonts w:ascii="Times New Roman" w:eastAsia="Calibri" w:hAnsi="Times New Roman"/>
                <w:sz w:val="22"/>
                <w:szCs w:val="22"/>
              </w:rPr>
            </w:pPr>
          </w:p>
        </w:tc>
        <w:tc>
          <w:tcPr>
            <w:tcW w:w="9924" w:type="dxa"/>
          </w:tcPr>
          <w:p w14:paraId="4187FF46" w14:textId="77777777" w:rsidR="00947517" w:rsidRPr="0049755D" w:rsidRDefault="00947517" w:rsidP="00947517">
            <w:pPr>
              <w:rPr>
                <w:rFonts w:ascii="Times New Roman" w:hAnsi="Times New Roman"/>
                <w:sz w:val="22"/>
                <w:szCs w:val="22"/>
              </w:rPr>
            </w:pPr>
            <w:r w:rsidRPr="0049755D">
              <w:rPr>
                <w:rFonts w:ascii="Times New Roman" w:hAnsi="Times New Roman"/>
                <w:sz w:val="22"/>
                <w:szCs w:val="22"/>
              </w:rPr>
              <w:t>RFO’s Report.</w:t>
            </w:r>
          </w:p>
        </w:tc>
      </w:tr>
      <w:tr w:rsidR="00947517" w:rsidRPr="0049755D" w14:paraId="3B9FCD12" w14:textId="77777777" w:rsidTr="00E40431">
        <w:tc>
          <w:tcPr>
            <w:tcW w:w="828" w:type="dxa"/>
          </w:tcPr>
          <w:p w14:paraId="05803B00" w14:textId="56952EAD" w:rsidR="00947517" w:rsidRPr="0049755D" w:rsidRDefault="00947517" w:rsidP="00947517">
            <w:pPr>
              <w:rPr>
                <w:rFonts w:ascii="Times New Roman" w:hAnsi="Times New Roman"/>
                <w:sz w:val="22"/>
                <w:szCs w:val="22"/>
              </w:rPr>
            </w:pPr>
          </w:p>
        </w:tc>
        <w:tc>
          <w:tcPr>
            <w:tcW w:w="546" w:type="dxa"/>
          </w:tcPr>
          <w:p w14:paraId="23642A45" w14:textId="09259E76" w:rsidR="00947517" w:rsidRPr="0049755D" w:rsidRDefault="00947517" w:rsidP="00947517">
            <w:pPr>
              <w:rPr>
                <w:rFonts w:ascii="Times New Roman" w:hAnsi="Times New Roman"/>
                <w:sz w:val="22"/>
                <w:szCs w:val="22"/>
              </w:rPr>
            </w:pPr>
          </w:p>
        </w:tc>
        <w:tc>
          <w:tcPr>
            <w:tcW w:w="9924" w:type="dxa"/>
          </w:tcPr>
          <w:p w14:paraId="54B6668B" w14:textId="77777777" w:rsidR="00947517" w:rsidRPr="0049755D" w:rsidRDefault="00947517" w:rsidP="00947517">
            <w:pPr>
              <w:rPr>
                <w:rFonts w:ascii="Times New Roman" w:hAnsi="Times New Roman"/>
                <w:sz w:val="22"/>
                <w:szCs w:val="22"/>
              </w:rPr>
            </w:pPr>
            <w:r w:rsidRPr="0049755D">
              <w:rPr>
                <w:rFonts w:ascii="Times New Roman" w:hAnsi="Times New Roman"/>
                <w:sz w:val="22"/>
                <w:szCs w:val="22"/>
              </w:rPr>
              <w:t>The RFO’s report had been circulated and was approved.</w:t>
            </w:r>
          </w:p>
          <w:p w14:paraId="7488B54A" w14:textId="007665D0" w:rsidR="00947517" w:rsidRPr="0049755D" w:rsidRDefault="00947517" w:rsidP="00947517">
            <w:pPr>
              <w:rPr>
                <w:rFonts w:ascii="Times New Roman" w:hAnsi="Times New Roman"/>
                <w:sz w:val="22"/>
                <w:szCs w:val="22"/>
              </w:rPr>
            </w:pPr>
            <w:r w:rsidRPr="0049755D">
              <w:rPr>
                <w:rFonts w:ascii="Times New Roman" w:hAnsi="Times New Roman"/>
                <w:sz w:val="22"/>
                <w:szCs w:val="22"/>
              </w:rPr>
              <w:t>The Cheque /BAC’s request for</w:t>
            </w:r>
            <w:r w:rsidR="0087516E" w:rsidRPr="0049755D">
              <w:rPr>
                <w:rFonts w:ascii="Times New Roman" w:hAnsi="Times New Roman"/>
                <w:sz w:val="22"/>
                <w:szCs w:val="22"/>
              </w:rPr>
              <w:t xml:space="preserve"> May - £ 4,948.21 </w:t>
            </w:r>
            <w:r w:rsidRPr="0049755D">
              <w:rPr>
                <w:rFonts w:ascii="Times New Roman" w:hAnsi="Times New Roman"/>
                <w:sz w:val="22"/>
                <w:szCs w:val="22"/>
              </w:rPr>
              <w:t>was unanimously approved along with the current income sheet and bank reconciliation.</w:t>
            </w:r>
          </w:p>
        </w:tc>
      </w:tr>
      <w:tr w:rsidR="003F2749" w:rsidRPr="0049755D" w14:paraId="28667A67" w14:textId="77777777" w:rsidTr="00E40431">
        <w:tc>
          <w:tcPr>
            <w:tcW w:w="828" w:type="dxa"/>
          </w:tcPr>
          <w:p w14:paraId="5FC1B8EC" w14:textId="5E8CC12D" w:rsidR="003F2749" w:rsidRPr="0049755D" w:rsidRDefault="003F2749" w:rsidP="00947517">
            <w:pPr>
              <w:rPr>
                <w:rFonts w:ascii="Times New Roman" w:hAnsi="Times New Roman"/>
                <w:sz w:val="22"/>
                <w:szCs w:val="22"/>
              </w:rPr>
            </w:pPr>
            <w:r w:rsidRPr="0049755D">
              <w:rPr>
                <w:rFonts w:ascii="Times New Roman" w:hAnsi="Times New Roman"/>
                <w:sz w:val="22"/>
                <w:szCs w:val="22"/>
              </w:rPr>
              <w:t>18/18</w:t>
            </w:r>
          </w:p>
        </w:tc>
        <w:tc>
          <w:tcPr>
            <w:tcW w:w="546" w:type="dxa"/>
          </w:tcPr>
          <w:p w14:paraId="25E03065" w14:textId="77777777" w:rsidR="003F2749" w:rsidRPr="0049755D" w:rsidRDefault="003F2749" w:rsidP="00947517">
            <w:pPr>
              <w:rPr>
                <w:rFonts w:ascii="Times New Roman" w:hAnsi="Times New Roman"/>
                <w:sz w:val="22"/>
                <w:szCs w:val="22"/>
              </w:rPr>
            </w:pPr>
          </w:p>
        </w:tc>
        <w:tc>
          <w:tcPr>
            <w:tcW w:w="9924" w:type="dxa"/>
          </w:tcPr>
          <w:p w14:paraId="24AD536E" w14:textId="0597A2A6" w:rsidR="003F2749" w:rsidRPr="0049755D" w:rsidRDefault="00C337D4" w:rsidP="00947517">
            <w:pPr>
              <w:rPr>
                <w:rFonts w:ascii="Times New Roman" w:hAnsi="Times New Roman"/>
                <w:sz w:val="22"/>
                <w:szCs w:val="22"/>
              </w:rPr>
            </w:pPr>
            <w:r w:rsidRPr="0049755D">
              <w:rPr>
                <w:rFonts w:ascii="Times New Roman" w:hAnsi="Times New Roman"/>
                <w:sz w:val="22"/>
                <w:szCs w:val="22"/>
              </w:rPr>
              <w:t>The Annual Governance Statement has been approved and signed.</w:t>
            </w:r>
          </w:p>
        </w:tc>
      </w:tr>
      <w:tr w:rsidR="003F2749" w:rsidRPr="0049755D" w14:paraId="2E9059BE" w14:textId="77777777" w:rsidTr="00C337D4">
        <w:trPr>
          <w:trHeight w:val="541"/>
        </w:trPr>
        <w:tc>
          <w:tcPr>
            <w:tcW w:w="828" w:type="dxa"/>
          </w:tcPr>
          <w:p w14:paraId="161F6567" w14:textId="30E7EFA6" w:rsidR="003F2749" w:rsidRPr="0049755D" w:rsidRDefault="00C337D4" w:rsidP="00947517">
            <w:pPr>
              <w:rPr>
                <w:rFonts w:ascii="Times New Roman" w:hAnsi="Times New Roman"/>
                <w:sz w:val="22"/>
                <w:szCs w:val="22"/>
              </w:rPr>
            </w:pPr>
            <w:r w:rsidRPr="0049755D">
              <w:rPr>
                <w:rFonts w:ascii="Times New Roman" w:hAnsi="Times New Roman"/>
                <w:sz w:val="22"/>
                <w:szCs w:val="22"/>
              </w:rPr>
              <w:t>19/18</w:t>
            </w:r>
          </w:p>
        </w:tc>
        <w:tc>
          <w:tcPr>
            <w:tcW w:w="546" w:type="dxa"/>
          </w:tcPr>
          <w:p w14:paraId="4D81DB63" w14:textId="77777777" w:rsidR="003F2749" w:rsidRPr="0049755D" w:rsidRDefault="003F2749" w:rsidP="00947517">
            <w:pPr>
              <w:rPr>
                <w:rFonts w:ascii="Times New Roman" w:hAnsi="Times New Roman"/>
                <w:sz w:val="22"/>
                <w:szCs w:val="22"/>
              </w:rPr>
            </w:pPr>
          </w:p>
        </w:tc>
        <w:tc>
          <w:tcPr>
            <w:tcW w:w="9924" w:type="dxa"/>
          </w:tcPr>
          <w:p w14:paraId="09CA3CEF" w14:textId="592C9CB3" w:rsidR="003F2749" w:rsidRPr="0049755D" w:rsidRDefault="00C337D4" w:rsidP="00947517">
            <w:pPr>
              <w:rPr>
                <w:rFonts w:ascii="Times New Roman" w:hAnsi="Times New Roman"/>
                <w:sz w:val="22"/>
                <w:szCs w:val="22"/>
              </w:rPr>
            </w:pPr>
            <w:r w:rsidRPr="0049755D">
              <w:rPr>
                <w:rFonts w:ascii="Times New Roman" w:hAnsi="Times New Roman"/>
                <w:sz w:val="22"/>
                <w:szCs w:val="22"/>
              </w:rPr>
              <w:t xml:space="preserve">Consideration and approval of the Accounting Statements by the members meeting </w:t>
            </w:r>
            <w:proofErr w:type="gramStart"/>
            <w:r w:rsidRPr="0049755D">
              <w:rPr>
                <w:rFonts w:ascii="Times New Roman" w:hAnsi="Times New Roman"/>
                <w:sz w:val="22"/>
                <w:szCs w:val="22"/>
              </w:rPr>
              <w:t>as a whole by</w:t>
            </w:r>
            <w:proofErr w:type="gramEnd"/>
            <w:r w:rsidRPr="0049755D">
              <w:rPr>
                <w:rFonts w:ascii="Times New Roman" w:hAnsi="Times New Roman"/>
                <w:sz w:val="22"/>
                <w:szCs w:val="22"/>
              </w:rPr>
              <w:t xml:space="preserve"> resolution all members agreed and the Accounting statements were signed and dated by the Chair.</w:t>
            </w:r>
          </w:p>
        </w:tc>
      </w:tr>
      <w:tr w:rsidR="003F2749" w:rsidRPr="0049755D" w14:paraId="103753F5" w14:textId="77777777" w:rsidTr="00E40431">
        <w:tc>
          <w:tcPr>
            <w:tcW w:w="828" w:type="dxa"/>
          </w:tcPr>
          <w:p w14:paraId="62598D08" w14:textId="44CE730A" w:rsidR="003F2749" w:rsidRPr="0049755D" w:rsidRDefault="00C337D4" w:rsidP="00947517">
            <w:pPr>
              <w:rPr>
                <w:rFonts w:ascii="Times New Roman" w:hAnsi="Times New Roman"/>
                <w:sz w:val="22"/>
                <w:szCs w:val="22"/>
              </w:rPr>
            </w:pPr>
            <w:r w:rsidRPr="0049755D">
              <w:rPr>
                <w:rFonts w:ascii="Times New Roman" w:hAnsi="Times New Roman"/>
                <w:sz w:val="22"/>
                <w:szCs w:val="22"/>
              </w:rPr>
              <w:t>20/18</w:t>
            </w:r>
          </w:p>
        </w:tc>
        <w:tc>
          <w:tcPr>
            <w:tcW w:w="546" w:type="dxa"/>
          </w:tcPr>
          <w:p w14:paraId="5D7DE1ED" w14:textId="2ADBCE94" w:rsidR="003F2749" w:rsidRPr="0049755D" w:rsidRDefault="00C337D4" w:rsidP="00947517">
            <w:pPr>
              <w:rPr>
                <w:rFonts w:ascii="Times New Roman" w:hAnsi="Times New Roman"/>
                <w:sz w:val="22"/>
                <w:szCs w:val="22"/>
              </w:rPr>
            </w:pPr>
            <w:r w:rsidRPr="0049755D">
              <w:rPr>
                <w:rFonts w:ascii="Times New Roman" w:hAnsi="Times New Roman"/>
                <w:sz w:val="22"/>
                <w:szCs w:val="22"/>
              </w:rPr>
              <w:t>1.</w:t>
            </w:r>
          </w:p>
          <w:p w14:paraId="4D90D2BD" w14:textId="47F187BC" w:rsidR="00EE36C8" w:rsidRPr="0049755D" w:rsidRDefault="00EE36C8" w:rsidP="00947517">
            <w:pPr>
              <w:rPr>
                <w:rFonts w:ascii="Times New Roman" w:hAnsi="Times New Roman"/>
                <w:sz w:val="22"/>
                <w:szCs w:val="22"/>
              </w:rPr>
            </w:pPr>
          </w:p>
          <w:p w14:paraId="17F1006E" w14:textId="77777777" w:rsidR="00EE36C8" w:rsidRPr="0049755D" w:rsidRDefault="00EE36C8" w:rsidP="00947517">
            <w:pPr>
              <w:rPr>
                <w:rFonts w:ascii="Times New Roman" w:hAnsi="Times New Roman"/>
                <w:sz w:val="22"/>
                <w:szCs w:val="22"/>
              </w:rPr>
            </w:pPr>
          </w:p>
          <w:p w14:paraId="5BB508CB" w14:textId="195950B7" w:rsidR="00C337D4" w:rsidRPr="0049755D" w:rsidRDefault="00C337D4" w:rsidP="00947517">
            <w:pPr>
              <w:rPr>
                <w:rFonts w:ascii="Times New Roman" w:hAnsi="Times New Roman"/>
                <w:sz w:val="22"/>
                <w:szCs w:val="22"/>
              </w:rPr>
            </w:pPr>
            <w:r w:rsidRPr="0049755D">
              <w:rPr>
                <w:rFonts w:ascii="Times New Roman" w:hAnsi="Times New Roman"/>
                <w:sz w:val="22"/>
                <w:szCs w:val="22"/>
              </w:rPr>
              <w:t>2.</w:t>
            </w:r>
          </w:p>
          <w:p w14:paraId="127A3A73" w14:textId="76210991" w:rsidR="00EE36C8" w:rsidRPr="0049755D" w:rsidRDefault="00EE36C8" w:rsidP="00947517">
            <w:pPr>
              <w:rPr>
                <w:rFonts w:ascii="Times New Roman" w:hAnsi="Times New Roman"/>
                <w:sz w:val="22"/>
                <w:szCs w:val="22"/>
              </w:rPr>
            </w:pPr>
          </w:p>
          <w:p w14:paraId="6C78FDED" w14:textId="77777777" w:rsidR="00EE36C8" w:rsidRPr="0049755D" w:rsidRDefault="00EE36C8" w:rsidP="00947517">
            <w:pPr>
              <w:rPr>
                <w:rFonts w:ascii="Times New Roman" w:hAnsi="Times New Roman"/>
                <w:sz w:val="22"/>
                <w:szCs w:val="22"/>
              </w:rPr>
            </w:pPr>
          </w:p>
          <w:p w14:paraId="30B36D8F" w14:textId="77777777" w:rsidR="00C337D4" w:rsidRPr="0049755D" w:rsidRDefault="00C337D4" w:rsidP="00947517">
            <w:pPr>
              <w:rPr>
                <w:rFonts w:ascii="Times New Roman" w:hAnsi="Times New Roman"/>
                <w:sz w:val="22"/>
                <w:szCs w:val="22"/>
              </w:rPr>
            </w:pPr>
            <w:r w:rsidRPr="0049755D">
              <w:rPr>
                <w:rFonts w:ascii="Times New Roman" w:hAnsi="Times New Roman"/>
                <w:sz w:val="22"/>
                <w:szCs w:val="22"/>
              </w:rPr>
              <w:t>3.</w:t>
            </w:r>
          </w:p>
          <w:p w14:paraId="2084540F" w14:textId="1354A4A3" w:rsidR="00C337D4" w:rsidRPr="0049755D" w:rsidRDefault="00C337D4" w:rsidP="00947517">
            <w:pPr>
              <w:rPr>
                <w:rFonts w:ascii="Times New Roman" w:hAnsi="Times New Roman"/>
                <w:sz w:val="22"/>
                <w:szCs w:val="22"/>
              </w:rPr>
            </w:pPr>
            <w:r w:rsidRPr="0049755D">
              <w:rPr>
                <w:rFonts w:ascii="Times New Roman" w:hAnsi="Times New Roman"/>
                <w:sz w:val="22"/>
                <w:szCs w:val="22"/>
              </w:rPr>
              <w:t>4.</w:t>
            </w:r>
          </w:p>
        </w:tc>
        <w:tc>
          <w:tcPr>
            <w:tcW w:w="9924" w:type="dxa"/>
          </w:tcPr>
          <w:p w14:paraId="398E8046" w14:textId="77777777" w:rsidR="003F2749" w:rsidRPr="0049755D" w:rsidRDefault="00EE36C8" w:rsidP="00947517">
            <w:pPr>
              <w:rPr>
                <w:rFonts w:ascii="Times New Roman" w:hAnsi="Times New Roman"/>
                <w:sz w:val="22"/>
                <w:szCs w:val="22"/>
              </w:rPr>
            </w:pPr>
            <w:r w:rsidRPr="0049755D">
              <w:rPr>
                <w:rFonts w:ascii="Times New Roman" w:hAnsi="Times New Roman"/>
                <w:sz w:val="22"/>
                <w:szCs w:val="22"/>
              </w:rPr>
              <w:t>GDPR –  The RFO confirmed that a privacy notice had been placed on the website, together with the supporting policy documentation and a note had been place on the Contact Us page on the Website, to meet the requirements of the new GDPR legislation.</w:t>
            </w:r>
          </w:p>
          <w:p w14:paraId="7079B052" w14:textId="77777777" w:rsidR="00EE36C8" w:rsidRPr="0049755D" w:rsidRDefault="00EE36C8" w:rsidP="00947517">
            <w:pPr>
              <w:rPr>
                <w:rFonts w:ascii="Times New Roman" w:hAnsi="Times New Roman"/>
                <w:sz w:val="22"/>
                <w:szCs w:val="22"/>
              </w:rPr>
            </w:pPr>
            <w:r w:rsidRPr="0049755D">
              <w:rPr>
                <w:rFonts w:ascii="Times New Roman" w:hAnsi="Times New Roman"/>
                <w:sz w:val="22"/>
                <w:szCs w:val="22"/>
              </w:rPr>
              <w:t>Tree Survey – NEDDC have confirmed that no TPO’s are present on any of the tree’s which UPC are responsible for.  Cllrs agreed that Jonathon Oakes should be asked to complete a report.  The Caretaker/Warden would liaise.</w:t>
            </w:r>
          </w:p>
          <w:p w14:paraId="0F99895C" w14:textId="024FEFA6" w:rsidR="00EE36C8" w:rsidRPr="0049755D" w:rsidRDefault="00EE36C8" w:rsidP="00947517">
            <w:pPr>
              <w:rPr>
                <w:rFonts w:ascii="Times New Roman" w:hAnsi="Times New Roman"/>
                <w:sz w:val="22"/>
                <w:szCs w:val="22"/>
              </w:rPr>
            </w:pPr>
            <w:r w:rsidRPr="0049755D">
              <w:rPr>
                <w:rFonts w:ascii="Times New Roman" w:hAnsi="Times New Roman"/>
                <w:sz w:val="22"/>
                <w:szCs w:val="22"/>
              </w:rPr>
              <w:t>Cemetery payments</w:t>
            </w:r>
            <w:r w:rsidR="001555F6" w:rsidRPr="0049755D">
              <w:rPr>
                <w:rFonts w:ascii="Times New Roman" w:hAnsi="Times New Roman"/>
                <w:sz w:val="22"/>
                <w:szCs w:val="22"/>
              </w:rPr>
              <w:t xml:space="preserve">.  Cllrs asked that the payments be made on a quarterly basis on receipt of the JBC Minutes, </w:t>
            </w:r>
            <w:r w:rsidR="00F71E89" w:rsidRPr="0049755D">
              <w:rPr>
                <w:rFonts w:ascii="Times New Roman" w:hAnsi="Times New Roman"/>
                <w:sz w:val="22"/>
                <w:szCs w:val="22"/>
              </w:rPr>
              <w:t>t</w:t>
            </w:r>
            <w:r w:rsidR="001555F6" w:rsidRPr="0049755D">
              <w:rPr>
                <w:rFonts w:ascii="Times New Roman" w:hAnsi="Times New Roman"/>
                <w:sz w:val="22"/>
                <w:szCs w:val="22"/>
              </w:rPr>
              <w:t>he RFO ensure the initial payment is made.</w:t>
            </w:r>
          </w:p>
        </w:tc>
      </w:tr>
      <w:bookmarkEnd w:id="0"/>
      <w:tr w:rsidR="00947517" w:rsidRPr="0049755D" w14:paraId="0C2C7719" w14:textId="77777777" w:rsidTr="00E40431">
        <w:tc>
          <w:tcPr>
            <w:tcW w:w="828" w:type="dxa"/>
          </w:tcPr>
          <w:p w14:paraId="31D271C7" w14:textId="26B347CE" w:rsidR="00947517" w:rsidRPr="0049755D" w:rsidRDefault="00C337D4" w:rsidP="00947517">
            <w:pPr>
              <w:rPr>
                <w:rFonts w:ascii="Times New Roman" w:hAnsi="Times New Roman"/>
                <w:sz w:val="22"/>
                <w:szCs w:val="22"/>
              </w:rPr>
            </w:pPr>
            <w:r w:rsidRPr="0049755D">
              <w:rPr>
                <w:rFonts w:ascii="Times New Roman" w:hAnsi="Times New Roman"/>
                <w:sz w:val="22"/>
                <w:szCs w:val="22"/>
              </w:rPr>
              <w:t>21</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hideMark/>
          </w:tcPr>
          <w:p w14:paraId="7163B622" w14:textId="77777777" w:rsidR="00947517" w:rsidRPr="0049755D" w:rsidRDefault="00947517" w:rsidP="00947517">
            <w:pPr>
              <w:rPr>
                <w:rFonts w:ascii="Times New Roman" w:hAnsi="Times New Roman"/>
                <w:sz w:val="22"/>
                <w:szCs w:val="22"/>
              </w:rPr>
            </w:pPr>
          </w:p>
        </w:tc>
        <w:tc>
          <w:tcPr>
            <w:tcW w:w="9924" w:type="dxa"/>
            <w:hideMark/>
          </w:tcPr>
          <w:p w14:paraId="194F2433" w14:textId="77777777" w:rsidR="00947517" w:rsidRPr="0049755D" w:rsidRDefault="00947517" w:rsidP="00947517">
            <w:pPr>
              <w:rPr>
                <w:rFonts w:ascii="Times New Roman" w:hAnsi="Times New Roman"/>
                <w:sz w:val="22"/>
                <w:szCs w:val="22"/>
              </w:rPr>
            </w:pPr>
            <w:r w:rsidRPr="0049755D">
              <w:rPr>
                <w:rFonts w:ascii="Times New Roman" w:hAnsi="Times New Roman"/>
                <w:sz w:val="22"/>
                <w:szCs w:val="22"/>
              </w:rPr>
              <w:t>Planning Applications.</w:t>
            </w:r>
          </w:p>
        </w:tc>
      </w:tr>
      <w:tr w:rsidR="00947517" w:rsidRPr="0049755D" w14:paraId="309433FF" w14:textId="77777777" w:rsidTr="00011826">
        <w:trPr>
          <w:trHeight w:val="1119"/>
        </w:trPr>
        <w:tc>
          <w:tcPr>
            <w:tcW w:w="828" w:type="dxa"/>
          </w:tcPr>
          <w:p w14:paraId="20E1A0E6" w14:textId="77777777" w:rsidR="00947517" w:rsidRPr="0049755D" w:rsidRDefault="00947517" w:rsidP="00947517">
            <w:pPr>
              <w:rPr>
                <w:rFonts w:ascii="Times New Roman" w:hAnsi="Times New Roman"/>
                <w:sz w:val="22"/>
                <w:szCs w:val="22"/>
              </w:rPr>
            </w:pPr>
          </w:p>
        </w:tc>
        <w:tc>
          <w:tcPr>
            <w:tcW w:w="546" w:type="dxa"/>
          </w:tcPr>
          <w:p w14:paraId="1D79511C" w14:textId="1F4BCC99" w:rsidR="00947517" w:rsidRPr="0049755D" w:rsidRDefault="00947517" w:rsidP="00947517">
            <w:pPr>
              <w:rPr>
                <w:rFonts w:ascii="Times New Roman" w:hAnsi="Times New Roman"/>
                <w:sz w:val="22"/>
                <w:szCs w:val="22"/>
              </w:rPr>
            </w:pPr>
            <w:r w:rsidRPr="0049755D">
              <w:rPr>
                <w:rFonts w:ascii="Times New Roman" w:hAnsi="Times New Roman"/>
                <w:sz w:val="22"/>
                <w:szCs w:val="22"/>
              </w:rPr>
              <w:t>.1</w:t>
            </w:r>
          </w:p>
          <w:p w14:paraId="39F4D09D" w14:textId="4AAAD659" w:rsidR="00947517" w:rsidRPr="0049755D" w:rsidRDefault="00947517" w:rsidP="00947517">
            <w:pPr>
              <w:rPr>
                <w:rFonts w:ascii="Times New Roman" w:hAnsi="Times New Roman"/>
                <w:sz w:val="22"/>
                <w:szCs w:val="22"/>
              </w:rPr>
            </w:pPr>
          </w:p>
          <w:p w14:paraId="16EDE94E" w14:textId="0F9500CE" w:rsidR="00947517" w:rsidRPr="0049755D" w:rsidRDefault="00947517" w:rsidP="00947517">
            <w:pPr>
              <w:rPr>
                <w:rFonts w:ascii="Times New Roman" w:hAnsi="Times New Roman"/>
                <w:sz w:val="22"/>
                <w:szCs w:val="22"/>
              </w:rPr>
            </w:pPr>
          </w:p>
          <w:p w14:paraId="624C9D19" w14:textId="4D440DF1" w:rsidR="005875EC" w:rsidRPr="0049755D" w:rsidRDefault="005875EC" w:rsidP="00947517">
            <w:pPr>
              <w:rPr>
                <w:rFonts w:ascii="Times New Roman" w:hAnsi="Times New Roman"/>
                <w:sz w:val="22"/>
                <w:szCs w:val="22"/>
              </w:rPr>
            </w:pPr>
            <w:r w:rsidRPr="0049755D">
              <w:rPr>
                <w:rFonts w:ascii="Times New Roman" w:hAnsi="Times New Roman"/>
                <w:sz w:val="22"/>
                <w:szCs w:val="22"/>
              </w:rPr>
              <w:t>.2</w:t>
            </w:r>
          </w:p>
          <w:p w14:paraId="52296322" w14:textId="5785DA9F" w:rsidR="00947517" w:rsidRPr="0049755D" w:rsidRDefault="00947517" w:rsidP="00947517">
            <w:pPr>
              <w:rPr>
                <w:rFonts w:ascii="Times New Roman" w:hAnsi="Times New Roman"/>
                <w:sz w:val="22"/>
                <w:szCs w:val="22"/>
              </w:rPr>
            </w:pPr>
          </w:p>
        </w:tc>
        <w:tc>
          <w:tcPr>
            <w:tcW w:w="9924" w:type="dxa"/>
          </w:tcPr>
          <w:p w14:paraId="42F92E7C" w14:textId="77777777" w:rsidR="006B463F" w:rsidRPr="0049755D" w:rsidRDefault="006B463F" w:rsidP="006B463F">
            <w:pPr>
              <w:shd w:val="clear" w:color="auto" w:fill="FFFFFF"/>
              <w:rPr>
                <w:rFonts w:ascii="Times New Roman" w:eastAsia="Times New Roman" w:hAnsi="Times New Roman"/>
                <w:sz w:val="22"/>
                <w:szCs w:val="22"/>
                <w:lang w:eastAsia="en-GB"/>
              </w:rPr>
            </w:pPr>
            <w:r w:rsidRPr="0049755D">
              <w:rPr>
                <w:rFonts w:ascii="Times New Roman" w:eastAsia="Times New Roman" w:hAnsi="Times New Roman"/>
                <w:sz w:val="22"/>
                <w:szCs w:val="22"/>
                <w:lang w:eastAsia="en-GB"/>
              </w:rPr>
              <w:t xml:space="preserve">17/01240/FL | Application for change of use of land from agricultural to mixed use for grazing horses and livestock with creation of new field access and construction of field shelter (Amended Plans/Amended Title) | Land North West </w:t>
            </w:r>
            <w:proofErr w:type="gramStart"/>
            <w:r w:rsidRPr="0049755D">
              <w:rPr>
                <w:rFonts w:ascii="Times New Roman" w:eastAsia="Times New Roman" w:hAnsi="Times New Roman"/>
                <w:sz w:val="22"/>
                <w:szCs w:val="22"/>
                <w:lang w:eastAsia="en-GB"/>
              </w:rPr>
              <w:t>Of</w:t>
            </w:r>
            <w:proofErr w:type="gramEnd"/>
            <w:r w:rsidRPr="0049755D">
              <w:rPr>
                <w:rFonts w:ascii="Times New Roman" w:eastAsia="Times New Roman" w:hAnsi="Times New Roman"/>
                <w:sz w:val="22"/>
                <w:szCs w:val="22"/>
                <w:lang w:eastAsia="en-GB"/>
              </w:rPr>
              <w:t xml:space="preserve"> Hill Crest Westfield Lane Middle Handley</w:t>
            </w:r>
          </w:p>
          <w:p w14:paraId="4318FC4F" w14:textId="254779FF" w:rsidR="00947517" w:rsidRPr="0049755D" w:rsidRDefault="006B463F" w:rsidP="0076561D">
            <w:pPr>
              <w:shd w:val="clear" w:color="auto" w:fill="FFFFFF"/>
              <w:rPr>
                <w:rFonts w:ascii="Times New Roman" w:eastAsia="Times New Roman" w:hAnsi="Times New Roman"/>
                <w:sz w:val="22"/>
                <w:szCs w:val="22"/>
                <w:lang w:eastAsia="en-GB"/>
              </w:rPr>
            </w:pPr>
            <w:r w:rsidRPr="0049755D">
              <w:rPr>
                <w:rStyle w:val="casenumber"/>
                <w:rFonts w:ascii="Times New Roman" w:hAnsi="Times New Roman"/>
                <w:sz w:val="22"/>
                <w:szCs w:val="22"/>
                <w:shd w:val="clear" w:color="auto" w:fill="FFFFFF"/>
              </w:rPr>
              <w:t>18/00472/FLH </w:t>
            </w:r>
            <w:r w:rsidRPr="0049755D">
              <w:rPr>
                <w:rStyle w:val="divider1"/>
                <w:rFonts w:ascii="Times New Roman" w:hAnsi="Times New Roman"/>
                <w:sz w:val="22"/>
                <w:szCs w:val="22"/>
                <w:shd w:val="clear" w:color="auto" w:fill="FFFFFF"/>
              </w:rPr>
              <w:t>|</w:t>
            </w:r>
            <w:r w:rsidRPr="0049755D">
              <w:rPr>
                <w:rFonts w:ascii="Times New Roman" w:hAnsi="Times New Roman"/>
                <w:sz w:val="22"/>
                <w:szCs w:val="22"/>
                <w:shd w:val="clear" w:color="auto" w:fill="FFFFFF"/>
              </w:rPr>
              <w:t> </w:t>
            </w:r>
            <w:r w:rsidRPr="0049755D">
              <w:rPr>
                <w:rStyle w:val="description"/>
                <w:rFonts w:ascii="Times New Roman" w:hAnsi="Times New Roman"/>
                <w:sz w:val="22"/>
                <w:szCs w:val="22"/>
                <w:shd w:val="clear" w:color="auto" w:fill="FFFFFF"/>
              </w:rPr>
              <w:t>Proposed glazed link Entrance Lobby connecting to small Barn Conversion to form Home Office and Utility Room plus Construction of detached Garage. (Conservation Area) </w:t>
            </w:r>
            <w:r w:rsidRPr="0049755D">
              <w:rPr>
                <w:rStyle w:val="divider2"/>
                <w:rFonts w:ascii="Times New Roman" w:hAnsi="Times New Roman"/>
                <w:sz w:val="22"/>
                <w:szCs w:val="22"/>
                <w:shd w:val="clear" w:color="auto" w:fill="FFFFFF"/>
              </w:rPr>
              <w:t>|</w:t>
            </w:r>
            <w:r w:rsidRPr="0049755D">
              <w:rPr>
                <w:rFonts w:ascii="Times New Roman" w:hAnsi="Times New Roman"/>
                <w:sz w:val="22"/>
                <w:szCs w:val="22"/>
                <w:shd w:val="clear" w:color="auto" w:fill="FFFFFF"/>
              </w:rPr>
              <w:t> </w:t>
            </w:r>
            <w:r w:rsidRPr="0049755D">
              <w:rPr>
                <w:rStyle w:val="address"/>
                <w:rFonts w:ascii="Times New Roman" w:hAnsi="Times New Roman"/>
                <w:sz w:val="22"/>
                <w:szCs w:val="22"/>
                <w:shd w:val="clear" w:color="auto" w:fill="FFFFFF"/>
              </w:rPr>
              <w:t>South View Main Road West Handley Marsh Lane Sheffield S21 5RZ</w:t>
            </w:r>
          </w:p>
        </w:tc>
      </w:tr>
      <w:tr w:rsidR="00947517" w:rsidRPr="0049755D" w14:paraId="4055594C" w14:textId="77777777" w:rsidTr="0049755D">
        <w:trPr>
          <w:trHeight w:val="555"/>
        </w:trPr>
        <w:tc>
          <w:tcPr>
            <w:tcW w:w="828" w:type="dxa"/>
          </w:tcPr>
          <w:p w14:paraId="409B9A8C" w14:textId="2C24F0F0" w:rsidR="00947517" w:rsidRPr="0049755D" w:rsidRDefault="00C337D4" w:rsidP="00947517">
            <w:pPr>
              <w:rPr>
                <w:rFonts w:ascii="Times New Roman" w:hAnsi="Times New Roman"/>
                <w:sz w:val="22"/>
                <w:szCs w:val="22"/>
              </w:rPr>
            </w:pPr>
            <w:r w:rsidRPr="0049755D">
              <w:rPr>
                <w:rFonts w:ascii="Times New Roman" w:hAnsi="Times New Roman"/>
                <w:sz w:val="22"/>
                <w:szCs w:val="22"/>
              </w:rPr>
              <w:lastRenderedPageBreak/>
              <w:t>22</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2C84CFB1" w14:textId="77777777" w:rsidR="00947517" w:rsidRPr="0049755D" w:rsidRDefault="00947517" w:rsidP="00947517">
            <w:pPr>
              <w:rPr>
                <w:rFonts w:ascii="Times New Roman" w:hAnsi="Times New Roman"/>
                <w:sz w:val="22"/>
                <w:szCs w:val="22"/>
              </w:rPr>
            </w:pPr>
          </w:p>
        </w:tc>
        <w:tc>
          <w:tcPr>
            <w:tcW w:w="9924" w:type="dxa"/>
          </w:tcPr>
          <w:p w14:paraId="7E20832D" w14:textId="2A6A6B9E" w:rsidR="00947517" w:rsidRPr="0049755D" w:rsidRDefault="00947517" w:rsidP="00947517">
            <w:pPr>
              <w:autoSpaceDE w:val="0"/>
              <w:autoSpaceDN w:val="0"/>
              <w:adjustRightInd w:val="0"/>
              <w:rPr>
                <w:rFonts w:ascii="Times New Roman" w:hAnsi="Times New Roman"/>
                <w:sz w:val="22"/>
                <w:szCs w:val="22"/>
              </w:rPr>
            </w:pPr>
            <w:r w:rsidRPr="0049755D">
              <w:rPr>
                <w:rFonts w:ascii="Times New Roman" w:hAnsi="Times New Roman"/>
                <w:sz w:val="22"/>
                <w:szCs w:val="22"/>
              </w:rPr>
              <w:t xml:space="preserve">No </w:t>
            </w:r>
            <w:r w:rsidR="001778E9" w:rsidRPr="0049755D">
              <w:rPr>
                <w:rFonts w:ascii="Times New Roman" w:hAnsi="Times New Roman"/>
                <w:sz w:val="22"/>
                <w:szCs w:val="22"/>
              </w:rPr>
              <w:t>objections</w:t>
            </w:r>
            <w:r w:rsidRPr="0049755D">
              <w:rPr>
                <w:rFonts w:ascii="Times New Roman" w:hAnsi="Times New Roman"/>
                <w:sz w:val="22"/>
                <w:szCs w:val="22"/>
              </w:rPr>
              <w:t xml:space="preserve"> were raised regarding the above Planning Applications</w:t>
            </w:r>
          </w:p>
        </w:tc>
      </w:tr>
      <w:tr w:rsidR="00787E35" w:rsidRPr="0049755D" w14:paraId="34AB8720" w14:textId="77777777" w:rsidTr="00E40431">
        <w:tc>
          <w:tcPr>
            <w:tcW w:w="828" w:type="dxa"/>
          </w:tcPr>
          <w:p w14:paraId="5203408B" w14:textId="77777777" w:rsidR="00787E35" w:rsidRPr="0049755D" w:rsidRDefault="00787E35" w:rsidP="00947517">
            <w:pPr>
              <w:rPr>
                <w:rFonts w:ascii="Times New Roman" w:hAnsi="Times New Roman"/>
                <w:sz w:val="22"/>
                <w:szCs w:val="22"/>
              </w:rPr>
            </w:pPr>
          </w:p>
        </w:tc>
        <w:tc>
          <w:tcPr>
            <w:tcW w:w="546" w:type="dxa"/>
          </w:tcPr>
          <w:p w14:paraId="61CFFA2C" w14:textId="77777777" w:rsidR="00787E35" w:rsidRPr="0049755D" w:rsidRDefault="00787E35" w:rsidP="00947517">
            <w:pPr>
              <w:rPr>
                <w:rFonts w:ascii="Times New Roman" w:hAnsi="Times New Roman"/>
                <w:sz w:val="22"/>
                <w:szCs w:val="22"/>
              </w:rPr>
            </w:pPr>
          </w:p>
        </w:tc>
        <w:tc>
          <w:tcPr>
            <w:tcW w:w="9924" w:type="dxa"/>
          </w:tcPr>
          <w:p w14:paraId="02BD567C" w14:textId="29FECF38" w:rsidR="00787E35" w:rsidRPr="0049755D" w:rsidRDefault="00787E35" w:rsidP="005875EC">
            <w:pPr>
              <w:shd w:val="clear" w:color="auto" w:fill="FFFFFF"/>
              <w:spacing w:before="100" w:beforeAutospacing="1" w:after="100" w:afterAutospacing="1"/>
              <w:rPr>
                <w:rFonts w:ascii="Times New Roman" w:hAnsi="Times New Roman"/>
                <w:sz w:val="22"/>
                <w:szCs w:val="22"/>
              </w:rPr>
            </w:pPr>
            <w:r w:rsidRPr="0049755D">
              <w:rPr>
                <w:rFonts w:ascii="Times New Roman" w:hAnsi="Times New Roman"/>
                <w:sz w:val="22"/>
                <w:szCs w:val="22"/>
              </w:rPr>
              <w:t>Planning Decisions</w:t>
            </w:r>
          </w:p>
        </w:tc>
      </w:tr>
      <w:tr w:rsidR="00947517" w:rsidRPr="0049755D" w14:paraId="6F218652" w14:textId="77777777" w:rsidTr="00E40431">
        <w:tc>
          <w:tcPr>
            <w:tcW w:w="828" w:type="dxa"/>
          </w:tcPr>
          <w:p w14:paraId="3D202174" w14:textId="24DBAAF9" w:rsidR="00947517" w:rsidRPr="0049755D" w:rsidRDefault="00947517" w:rsidP="00947517">
            <w:pPr>
              <w:rPr>
                <w:rFonts w:ascii="Times New Roman" w:hAnsi="Times New Roman"/>
                <w:sz w:val="22"/>
                <w:szCs w:val="22"/>
              </w:rPr>
            </w:pPr>
          </w:p>
        </w:tc>
        <w:tc>
          <w:tcPr>
            <w:tcW w:w="546" w:type="dxa"/>
          </w:tcPr>
          <w:p w14:paraId="5487A63C" w14:textId="78E14332" w:rsidR="005875EC" w:rsidRPr="0049755D" w:rsidRDefault="005875EC" w:rsidP="00947517">
            <w:pPr>
              <w:rPr>
                <w:rFonts w:ascii="Times New Roman" w:hAnsi="Times New Roman"/>
                <w:sz w:val="22"/>
                <w:szCs w:val="22"/>
              </w:rPr>
            </w:pPr>
            <w:r w:rsidRPr="0049755D">
              <w:rPr>
                <w:rFonts w:ascii="Times New Roman" w:hAnsi="Times New Roman"/>
                <w:sz w:val="22"/>
                <w:szCs w:val="22"/>
              </w:rPr>
              <w:t>.1</w:t>
            </w:r>
          </w:p>
          <w:p w14:paraId="74DBCFAB" w14:textId="2FBAD2BA" w:rsidR="005875EC" w:rsidRPr="0049755D" w:rsidRDefault="005875EC" w:rsidP="00947517">
            <w:pPr>
              <w:rPr>
                <w:rFonts w:ascii="Times New Roman" w:hAnsi="Times New Roman"/>
                <w:sz w:val="22"/>
                <w:szCs w:val="22"/>
              </w:rPr>
            </w:pPr>
          </w:p>
          <w:p w14:paraId="2D32E9EF" w14:textId="77777777" w:rsidR="005875EC" w:rsidRPr="0049755D" w:rsidRDefault="005875EC" w:rsidP="00947517">
            <w:pPr>
              <w:rPr>
                <w:rFonts w:ascii="Times New Roman" w:hAnsi="Times New Roman"/>
                <w:sz w:val="22"/>
                <w:szCs w:val="22"/>
              </w:rPr>
            </w:pPr>
          </w:p>
          <w:p w14:paraId="14B03AC8" w14:textId="12467F43" w:rsidR="005875EC" w:rsidRPr="0049755D" w:rsidRDefault="005875EC" w:rsidP="00947517">
            <w:pPr>
              <w:rPr>
                <w:rFonts w:ascii="Times New Roman" w:hAnsi="Times New Roman"/>
                <w:sz w:val="22"/>
                <w:szCs w:val="22"/>
              </w:rPr>
            </w:pPr>
            <w:r w:rsidRPr="0049755D">
              <w:rPr>
                <w:rFonts w:ascii="Times New Roman" w:hAnsi="Times New Roman"/>
                <w:sz w:val="22"/>
                <w:szCs w:val="22"/>
              </w:rPr>
              <w:t>.2</w:t>
            </w:r>
          </w:p>
        </w:tc>
        <w:tc>
          <w:tcPr>
            <w:tcW w:w="9924" w:type="dxa"/>
          </w:tcPr>
          <w:p w14:paraId="53C5B18E" w14:textId="77777777" w:rsidR="0076561D" w:rsidRPr="0049755D" w:rsidRDefault="005875EC" w:rsidP="005875EC">
            <w:pPr>
              <w:shd w:val="clear" w:color="auto" w:fill="FFFFFF"/>
              <w:spacing w:before="100" w:beforeAutospacing="1" w:after="100" w:afterAutospacing="1"/>
              <w:rPr>
                <w:rFonts w:ascii="Times New Roman" w:hAnsi="Times New Roman"/>
                <w:sz w:val="22"/>
                <w:szCs w:val="22"/>
              </w:rPr>
            </w:pPr>
            <w:r w:rsidRPr="0049755D">
              <w:rPr>
                <w:rFonts w:ascii="Times New Roman" w:hAnsi="Times New Roman"/>
                <w:sz w:val="22"/>
                <w:szCs w:val="22"/>
              </w:rPr>
              <w:t xml:space="preserve">18/00191 Outline application for a </w:t>
            </w:r>
            <w:proofErr w:type="gramStart"/>
            <w:r w:rsidRPr="0049755D">
              <w:rPr>
                <w:rFonts w:ascii="Times New Roman" w:hAnsi="Times New Roman"/>
                <w:sz w:val="22"/>
                <w:szCs w:val="22"/>
              </w:rPr>
              <w:t>2 bed</w:t>
            </w:r>
            <w:proofErr w:type="gramEnd"/>
            <w:r w:rsidRPr="0049755D">
              <w:rPr>
                <w:rFonts w:ascii="Times New Roman" w:hAnsi="Times New Roman"/>
                <w:sz w:val="22"/>
                <w:szCs w:val="22"/>
              </w:rPr>
              <w:t xml:space="preserve"> bungalow Church View, Westfield Lane, Middle Handley – Refused 20</w:t>
            </w:r>
            <w:r w:rsidRPr="0049755D">
              <w:rPr>
                <w:rFonts w:ascii="Times New Roman" w:hAnsi="Times New Roman"/>
                <w:sz w:val="22"/>
                <w:szCs w:val="22"/>
                <w:vertAlign w:val="superscript"/>
              </w:rPr>
              <w:t>th</w:t>
            </w:r>
            <w:r w:rsidRPr="0049755D">
              <w:rPr>
                <w:rFonts w:ascii="Times New Roman" w:hAnsi="Times New Roman"/>
                <w:sz w:val="22"/>
                <w:szCs w:val="22"/>
              </w:rPr>
              <w:t xml:space="preserve"> April 2018</w:t>
            </w:r>
          </w:p>
          <w:p w14:paraId="47CBC3C0" w14:textId="7ABE0E2A" w:rsidR="005875EC" w:rsidRPr="0049755D" w:rsidRDefault="005875EC" w:rsidP="005875EC">
            <w:pPr>
              <w:shd w:val="clear" w:color="auto" w:fill="FFFFFF"/>
              <w:spacing w:before="100" w:beforeAutospacing="1" w:after="100" w:afterAutospacing="1"/>
              <w:rPr>
                <w:rFonts w:ascii="Times New Roman" w:hAnsi="Times New Roman"/>
                <w:sz w:val="22"/>
                <w:szCs w:val="22"/>
              </w:rPr>
            </w:pPr>
            <w:r w:rsidRPr="0049755D">
              <w:rPr>
                <w:rStyle w:val="casenumber"/>
                <w:rFonts w:ascii="Times New Roman" w:hAnsi="Times New Roman"/>
                <w:sz w:val="22"/>
                <w:szCs w:val="22"/>
                <w:shd w:val="clear" w:color="auto" w:fill="FFFFFF"/>
              </w:rPr>
              <w:t>18/00155/FL </w:t>
            </w:r>
            <w:r w:rsidRPr="0049755D">
              <w:rPr>
                <w:rStyle w:val="divider1"/>
                <w:rFonts w:ascii="Times New Roman" w:hAnsi="Times New Roman"/>
                <w:sz w:val="22"/>
                <w:szCs w:val="22"/>
                <w:shd w:val="clear" w:color="auto" w:fill="FFFFFF"/>
              </w:rPr>
              <w:t>|</w:t>
            </w:r>
            <w:r w:rsidRPr="0049755D">
              <w:rPr>
                <w:rFonts w:ascii="Times New Roman" w:hAnsi="Times New Roman"/>
                <w:sz w:val="22"/>
                <w:szCs w:val="22"/>
                <w:shd w:val="clear" w:color="auto" w:fill="FFFFFF"/>
              </w:rPr>
              <w:t> </w:t>
            </w:r>
            <w:r w:rsidRPr="0049755D">
              <w:rPr>
                <w:rStyle w:val="description"/>
                <w:rFonts w:ascii="Times New Roman" w:hAnsi="Times New Roman"/>
                <w:sz w:val="22"/>
                <w:szCs w:val="22"/>
                <w:shd w:val="clear" w:color="auto" w:fill="FFFFFF"/>
              </w:rPr>
              <w:t>Application for change of use from agricultural to mixed agricultural and equestrian use with associated sheep shelter, walk in field shelter, hay barn and equipment store, hard standing and access </w:t>
            </w:r>
            <w:r w:rsidRPr="0049755D">
              <w:rPr>
                <w:rStyle w:val="divider2"/>
                <w:rFonts w:ascii="Times New Roman" w:hAnsi="Times New Roman"/>
                <w:sz w:val="22"/>
                <w:szCs w:val="22"/>
                <w:shd w:val="clear" w:color="auto" w:fill="FFFFFF"/>
              </w:rPr>
              <w:t>|</w:t>
            </w:r>
            <w:r w:rsidRPr="0049755D">
              <w:rPr>
                <w:rFonts w:ascii="Times New Roman" w:hAnsi="Times New Roman"/>
                <w:sz w:val="22"/>
                <w:szCs w:val="22"/>
                <w:shd w:val="clear" w:color="auto" w:fill="FFFFFF"/>
              </w:rPr>
              <w:t> </w:t>
            </w:r>
            <w:r w:rsidRPr="0049755D">
              <w:rPr>
                <w:rStyle w:val="address"/>
                <w:rFonts w:ascii="Times New Roman" w:hAnsi="Times New Roman"/>
                <w:sz w:val="22"/>
                <w:szCs w:val="22"/>
                <w:shd w:val="clear" w:color="auto" w:fill="FFFFFF"/>
              </w:rPr>
              <w:t xml:space="preserve">Land North West </w:t>
            </w:r>
            <w:r w:rsidR="00686003">
              <w:rPr>
                <w:rStyle w:val="address"/>
                <w:rFonts w:ascii="Times New Roman" w:hAnsi="Times New Roman"/>
                <w:sz w:val="22"/>
                <w:szCs w:val="22"/>
                <w:shd w:val="clear" w:color="auto" w:fill="FFFFFF"/>
              </w:rPr>
              <w:t>of</w:t>
            </w:r>
            <w:r w:rsidRPr="0049755D">
              <w:rPr>
                <w:rStyle w:val="address"/>
                <w:rFonts w:ascii="Times New Roman" w:hAnsi="Times New Roman"/>
                <w:sz w:val="22"/>
                <w:szCs w:val="22"/>
                <w:shd w:val="clear" w:color="auto" w:fill="FFFFFF"/>
              </w:rPr>
              <w:t xml:space="preserve"> Holly Tree House Westfield Lane Middle Handle</w:t>
            </w:r>
            <w:r w:rsidR="00686003" w:rsidRPr="00686003">
              <w:rPr>
                <w:rStyle w:val="address"/>
                <w:rFonts w:ascii="Times New Roman" w:hAnsi="Times New Roman"/>
                <w:sz w:val="22"/>
                <w:szCs w:val="22"/>
                <w:shd w:val="clear" w:color="auto" w:fill="FFFFFF"/>
              </w:rPr>
              <w:t xml:space="preserve"> – Refused 11</w:t>
            </w:r>
            <w:r w:rsidR="00686003" w:rsidRPr="00686003">
              <w:rPr>
                <w:rStyle w:val="address"/>
                <w:rFonts w:ascii="Times New Roman" w:hAnsi="Times New Roman"/>
                <w:sz w:val="22"/>
                <w:szCs w:val="22"/>
                <w:shd w:val="clear" w:color="auto" w:fill="FFFFFF"/>
                <w:vertAlign w:val="superscript"/>
              </w:rPr>
              <w:t>th</w:t>
            </w:r>
            <w:r w:rsidR="00686003" w:rsidRPr="00686003">
              <w:rPr>
                <w:rStyle w:val="address"/>
                <w:rFonts w:ascii="Times New Roman" w:hAnsi="Times New Roman"/>
                <w:sz w:val="22"/>
                <w:szCs w:val="22"/>
                <w:shd w:val="clear" w:color="auto" w:fill="FFFFFF"/>
              </w:rPr>
              <w:t xml:space="preserve"> May 2018</w:t>
            </w:r>
          </w:p>
        </w:tc>
      </w:tr>
      <w:tr w:rsidR="00246668" w:rsidRPr="0049755D" w14:paraId="61EDE323" w14:textId="77777777" w:rsidTr="00E40431">
        <w:tc>
          <w:tcPr>
            <w:tcW w:w="828" w:type="dxa"/>
          </w:tcPr>
          <w:p w14:paraId="67F84F44" w14:textId="728D7FFF" w:rsidR="00246668" w:rsidRPr="0049755D" w:rsidRDefault="003F2749" w:rsidP="00947517">
            <w:pPr>
              <w:rPr>
                <w:rFonts w:ascii="Times New Roman" w:hAnsi="Times New Roman"/>
                <w:sz w:val="22"/>
                <w:szCs w:val="22"/>
              </w:rPr>
            </w:pPr>
            <w:r w:rsidRPr="0049755D">
              <w:rPr>
                <w:rFonts w:ascii="Times New Roman" w:hAnsi="Times New Roman"/>
                <w:sz w:val="22"/>
                <w:szCs w:val="22"/>
              </w:rPr>
              <w:t>2</w:t>
            </w:r>
            <w:r w:rsidR="00C337D4" w:rsidRPr="0049755D">
              <w:rPr>
                <w:rFonts w:ascii="Times New Roman" w:hAnsi="Times New Roman"/>
                <w:sz w:val="22"/>
                <w:szCs w:val="22"/>
              </w:rPr>
              <w:t>4</w:t>
            </w:r>
            <w:r w:rsidR="00246668" w:rsidRPr="0049755D">
              <w:rPr>
                <w:rFonts w:ascii="Times New Roman" w:hAnsi="Times New Roman"/>
                <w:sz w:val="22"/>
                <w:szCs w:val="22"/>
              </w:rPr>
              <w:t>/18</w:t>
            </w:r>
          </w:p>
        </w:tc>
        <w:tc>
          <w:tcPr>
            <w:tcW w:w="546" w:type="dxa"/>
          </w:tcPr>
          <w:p w14:paraId="3C05DF09" w14:textId="77777777" w:rsidR="00246668" w:rsidRPr="0049755D" w:rsidRDefault="00246668" w:rsidP="00947517">
            <w:pPr>
              <w:rPr>
                <w:rFonts w:ascii="Times New Roman" w:hAnsi="Times New Roman"/>
                <w:sz w:val="22"/>
                <w:szCs w:val="22"/>
              </w:rPr>
            </w:pPr>
          </w:p>
        </w:tc>
        <w:tc>
          <w:tcPr>
            <w:tcW w:w="9924" w:type="dxa"/>
          </w:tcPr>
          <w:p w14:paraId="484A355C" w14:textId="1D22BE2D" w:rsidR="00246668" w:rsidRPr="0049755D" w:rsidRDefault="00246668" w:rsidP="00947517">
            <w:pPr>
              <w:rPr>
                <w:rFonts w:ascii="Times New Roman" w:hAnsi="Times New Roman"/>
                <w:sz w:val="22"/>
                <w:szCs w:val="22"/>
              </w:rPr>
            </w:pPr>
            <w:r w:rsidRPr="0049755D">
              <w:rPr>
                <w:rFonts w:ascii="Times New Roman" w:hAnsi="Times New Roman"/>
                <w:sz w:val="22"/>
                <w:szCs w:val="22"/>
              </w:rPr>
              <w:t>The above applications were noted</w:t>
            </w:r>
          </w:p>
        </w:tc>
      </w:tr>
      <w:tr w:rsidR="00540EFE" w:rsidRPr="0049755D" w14:paraId="4B0FE883" w14:textId="77777777" w:rsidTr="00E40431">
        <w:tc>
          <w:tcPr>
            <w:tcW w:w="828" w:type="dxa"/>
          </w:tcPr>
          <w:p w14:paraId="30530D4C" w14:textId="3EB029FA" w:rsidR="00540EFE" w:rsidRPr="0049755D" w:rsidRDefault="003F2749" w:rsidP="00947517">
            <w:pPr>
              <w:rPr>
                <w:rFonts w:ascii="Times New Roman" w:hAnsi="Times New Roman"/>
                <w:sz w:val="22"/>
                <w:szCs w:val="22"/>
              </w:rPr>
            </w:pPr>
            <w:r w:rsidRPr="0049755D">
              <w:rPr>
                <w:rFonts w:ascii="Times New Roman" w:hAnsi="Times New Roman"/>
                <w:sz w:val="22"/>
                <w:szCs w:val="22"/>
              </w:rPr>
              <w:t>2</w:t>
            </w:r>
            <w:r w:rsidR="00C337D4" w:rsidRPr="0049755D">
              <w:rPr>
                <w:rFonts w:ascii="Times New Roman" w:hAnsi="Times New Roman"/>
                <w:sz w:val="22"/>
                <w:szCs w:val="22"/>
              </w:rPr>
              <w:t>5</w:t>
            </w:r>
            <w:r w:rsidR="00011826"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7D31FBB1" w14:textId="77777777" w:rsidR="00540EFE" w:rsidRPr="0049755D" w:rsidRDefault="00540EFE" w:rsidP="00947517">
            <w:pPr>
              <w:rPr>
                <w:rFonts w:ascii="Times New Roman" w:hAnsi="Times New Roman"/>
                <w:sz w:val="22"/>
                <w:szCs w:val="22"/>
              </w:rPr>
            </w:pPr>
          </w:p>
        </w:tc>
        <w:tc>
          <w:tcPr>
            <w:tcW w:w="9924" w:type="dxa"/>
          </w:tcPr>
          <w:p w14:paraId="0191A267" w14:textId="47411442" w:rsidR="00540EFE" w:rsidRPr="0049755D" w:rsidRDefault="00540EFE" w:rsidP="00947517">
            <w:pPr>
              <w:rPr>
                <w:rFonts w:ascii="Times New Roman" w:hAnsi="Times New Roman"/>
                <w:sz w:val="22"/>
                <w:szCs w:val="22"/>
              </w:rPr>
            </w:pPr>
            <w:r w:rsidRPr="0049755D">
              <w:rPr>
                <w:rFonts w:ascii="Times New Roman" w:hAnsi="Times New Roman"/>
                <w:sz w:val="22"/>
                <w:szCs w:val="22"/>
              </w:rPr>
              <w:t>Public Participation</w:t>
            </w:r>
          </w:p>
        </w:tc>
      </w:tr>
      <w:tr w:rsidR="00540EFE" w:rsidRPr="0049755D" w14:paraId="468CDB08" w14:textId="77777777" w:rsidTr="00E40431">
        <w:tc>
          <w:tcPr>
            <w:tcW w:w="828" w:type="dxa"/>
          </w:tcPr>
          <w:p w14:paraId="0C451CE1" w14:textId="77777777" w:rsidR="00540EFE" w:rsidRPr="0049755D" w:rsidRDefault="00540EFE" w:rsidP="00947517">
            <w:pPr>
              <w:rPr>
                <w:rFonts w:ascii="Times New Roman" w:hAnsi="Times New Roman"/>
                <w:sz w:val="22"/>
                <w:szCs w:val="22"/>
              </w:rPr>
            </w:pPr>
          </w:p>
        </w:tc>
        <w:tc>
          <w:tcPr>
            <w:tcW w:w="546" w:type="dxa"/>
          </w:tcPr>
          <w:p w14:paraId="5271A440" w14:textId="66E6E45F" w:rsidR="00540EFE" w:rsidRPr="0049755D" w:rsidRDefault="00011826" w:rsidP="00947517">
            <w:pPr>
              <w:rPr>
                <w:rFonts w:ascii="Times New Roman" w:hAnsi="Times New Roman"/>
                <w:sz w:val="22"/>
                <w:szCs w:val="22"/>
              </w:rPr>
            </w:pPr>
            <w:r w:rsidRPr="0049755D">
              <w:rPr>
                <w:rFonts w:ascii="Times New Roman" w:hAnsi="Times New Roman"/>
                <w:sz w:val="22"/>
                <w:szCs w:val="22"/>
              </w:rPr>
              <w:t>.1</w:t>
            </w:r>
          </w:p>
        </w:tc>
        <w:tc>
          <w:tcPr>
            <w:tcW w:w="9924" w:type="dxa"/>
          </w:tcPr>
          <w:p w14:paraId="6CB71426" w14:textId="03B88A78" w:rsidR="00540EFE" w:rsidRPr="0049755D" w:rsidRDefault="0076561D" w:rsidP="00947517">
            <w:pPr>
              <w:rPr>
                <w:rFonts w:ascii="Times New Roman" w:hAnsi="Times New Roman"/>
                <w:sz w:val="22"/>
                <w:szCs w:val="22"/>
              </w:rPr>
            </w:pPr>
            <w:r w:rsidRPr="0049755D">
              <w:rPr>
                <w:rFonts w:ascii="Times New Roman" w:hAnsi="Times New Roman"/>
                <w:sz w:val="22"/>
                <w:szCs w:val="22"/>
              </w:rPr>
              <w:t xml:space="preserve"> Pot hole reported on High Street in Apperknowle</w:t>
            </w:r>
            <w:r w:rsidR="00245D79">
              <w:rPr>
                <w:rFonts w:ascii="Times New Roman" w:hAnsi="Times New Roman"/>
                <w:sz w:val="22"/>
                <w:szCs w:val="22"/>
              </w:rPr>
              <w:t>, previously reported to DCC.</w:t>
            </w:r>
          </w:p>
        </w:tc>
      </w:tr>
      <w:tr w:rsidR="00540EFE" w:rsidRPr="0049755D" w14:paraId="2D900562" w14:textId="77777777" w:rsidTr="00E40431">
        <w:tc>
          <w:tcPr>
            <w:tcW w:w="828" w:type="dxa"/>
          </w:tcPr>
          <w:p w14:paraId="543622F0" w14:textId="77777777" w:rsidR="00540EFE" w:rsidRPr="0049755D" w:rsidRDefault="00540EFE" w:rsidP="00947517">
            <w:pPr>
              <w:rPr>
                <w:rFonts w:ascii="Times New Roman" w:hAnsi="Times New Roman"/>
                <w:sz w:val="22"/>
                <w:szCs w:val="22"/>
              </w:rPr>
            </w:pPr>
          </w:p>
        </w:tc>
        <w:tc>
          <w:tcPr>
            <w:tcW w:w="546" w:type="dxa"/>
          </w:tcPr>
          <w:p w14:paraId="3BE74494" w14:textId="57B28647" w:rsidR="00540EFE" w:rsidRPr="0049755D" w:rsidRDefault="00011826" w:rsidP="00947517">
            <w:pPr>
              <w:rPr>
                <w:rFonts w:ascii="Times New Roman" w:hAnsi="Times New Roman"/>
                <w:sz w:val="22"/>
                <w:szCs w:val="22"/>
              </w:rPr>
            </w:pPr>
            <w:r w:rsidRPr="0049755D">
              <w:rPr>
                <w:rFonts w:ascii="Times New Roman" w:hAnsi="Times New Roman"/>
                <w:sz w:val="22"/>
                <w:szCs w:val="22"/>
              </w:rPr>
              <w:t>.2</w:t>
            </w:r>
          </w:p>
        </w:tc>
        <w:tc>
          <w:tcPr>
            <w:tcW w:w="9924" w:type="dxa"/>
          </w:tcPr>
          <w:p w14:paraId="323EC81E" w14:textId="24D29BBF" w:rsidR="00540EFE" w:rsidRPr="0049755D" w:rsidRDefault="0076561D" w:rsidP="00947517">
            <w:pPr>
              <w:rPr>
                <w:rFonts w:ascii="Times New Roman" w:hAnsi="Times New Roman"/>
                <w:sz w:val="22"/>
                <w:szCs w:val="22"/>
              </w:rPr>
            </w:pPr>
            <w:r w:rsidRPr="0049755D">
              <w:rPr>
                <w:rFonts w:ascii="Times New Roman" w:hAnsi="Times New Roman"/>
                <w:sz w:val="22"/>
                <w:szCs w:val="22"/>
              </w:rPr>
              <w:t xml:space="preserve">Apperknowle Bungalows – a member of the public asked when the Bungalows would be finished.  Cllr Dale informed him that a </w:t>
            </w:r>
            <w:r w:rsidR="00245D79">
              <w:rPr>
                <w:rFonts w:ascii="Times New Roman" w:hAnsi="Times New Roman"/>
                <w:sz w:val="22"/>
                <w:szCs w:val="22"/>
              </w:rPr>
              <w:t>s</w:t>
            </w:r>
            <w:r w:rsidRPr="0049755D">
              <w:rPr>
                <w:rFonts w:ascii="Times New Roman" w:hAnsi="Times New Roman"/>
                <w:sz w:val="22"/>
                <w:szCs w:val="22"/>
              </w:rPr>
              <w:t>tructural survey was being completed</w:t>
            </w:r>
          </w:p>
        </w:tc>
      </w:tr>
      <w:tr w:rsidR="00540EFE" w:rsidRPr="0049755D" w14:paraId="0E343435" w14:textId="77777777" w:rsidTr="00E40431">
        <w:tc>
          <w:tcPr>
            <w:tcW w:w="828" w:type="dxa"/>
          </w:tcPr>
          <w:p w14:paraId="47AB25C5" w14:textId="77777777" w:rsidR="00540EFE" w:rsidRPr="0049755D" w:rsidRDefault="00540EFE" w:rsidP="00947517">
            <w:pPr>
              <w:rPr>
                <w:rFonts w:ascii="Times New Roman" w:hAnsi="Times New Roman"/>
                <w:sz w:val="22"/>
                <w:szCs w:val="22"/>
              </w:rPr>
            </w:pPr>
          </w:p>
        </w:tc>
        <w:tc>
          <w:tcPr>
            <w:tcW w:w="546" w:type="dxa"/>
          </w:tcPr>
          <w:p w14:paraId="0BD4D0A2" w14:textId="14D58F2D" w:rsidR="00540EFE" w:rsidRPr="0049755D" w:rsidRDefault="00011826" w:rsidP="00947517">
            <w:pPr>
              <w:rPr>
                <w:rFonts w:ascii="Times New Roman" w:hAnsi="Times New Roman"/>
                <w:sz w:val="22"/>
                <w:szCs w:val="22"/>
              </w:rPr>
            </w:pPr>
            <w:r w:rsidRPr="0049755D">
              <w:rPr>
                <w:rFonts w:ascii="Times New Roman" w:hAnsi="Times New Roman"/>
                <w:sz w:val="22"/>
                <w:szCs w:val="22"/>
              </w:rPr>
              <w:t>.3</w:t>
            </w:r>
          </w:p>
        </w:tc>
        <w:tc>
          <w:tcPr>
            <w:tcW w:w="9924" w:type="dxa"/>
          </w:tcPr>
          <w:p w14:paraId="7E549710" w14:textId="3D76E388" w:rsidR="00540EFE" w:rsidRPr="0049755D" w:rsidRDefault="0076561D" w:rsidP="00947517">
            <w:pPr>
              <w:rPr>
                <w:rFonts w:ascii="Times New Roman" w:hAnsi="Times New Roman"/>
                <w:sz w:val="22"/>
                <w:szCs w:val="22"/>
              </w:rPr>
            </w:pPr>
            <w:r w:rsidRPr="0049755D">
              <w:rPr>
                <w:rFonts w:ascii="Times New Roman" w:hAnsi="Times New Roman"/>
                <w:sz w:val="22"/>
                <w:szCs w:val="22"/>
              </w:rPr>
              <w:t>Crow Lane bench – a member of the public commended the Caretaker/Warden on the refurbishment of the bench</w:t>
            </w:r>
          </w:p>
        </w:tc>
      </w:tr>
      <w:tr w:rsidR="0076561D" w:rsidRPr="0049755D" w14:paraId="7576F857" w14:textId="77777777" w:rsidTr="00E40431">
        <w:tc>
          <w:tcPr>
            <w:tcW w:w="828" w:type="dxa"/>
          </w:tcPr>
          <w:p w14:paraId="74E3C19D" w14:textId="77777777" w:rsidR="0076561D" w:rsidRPr="0049755D" w:rsidRDefault="0076561D" w:rsidP="00947517">
            <w:pPr>
              <w:rPr>
                <w:rFonts w:ascii="Times New Roman" w:hAnsi="Times New Roman"/>
                <w:sz w:val="22"/>
                <w:szCs w:val="22"/>
              </w:rPr>
            </w:pPr>
          </w:p>
        </w:tc>
        <w:tc>
          <w:tcPr>
            <w:tcW w:w="546" w:type="dxa"/>
          </w:tcPr>
          <w:p w14:paraId="60879B9E" w14:textId="66053023" w:rsidR="0076561D" w:rsidRPr="0049755D" w:rsidRDefault="0076561D" w:rsidP="00947517">
            <w:pPr>
              <w:rPr>
                <w:rFonts w:ascii="Times New Roman" w:hAnsi="Times New Roman"/>
                <w:sz w:val="22"/>
                <w:szCs w:val="22"/>
              </w:rPr>
            </w:pPr>
            <w:r w:rsidRPr="0049755D">
              <w:rPr>
                <w:rFonts w:ascii="Times New Roman" w:hAnsi="Times New Roman"/>
                <w:sz w:val="22"/>
                <w:szCs w:val="22"/>
              </w:rPr>
              <w:t>.4</w:t>
            </w:r>
          </w:p>
        </w:tc>
        <w:tc>
          <w:tcPr>
            <w:tcW w:w="9924" w:type="dxa"/>
          </w:tcPr>
          <w:p w14:paraId="4D69F8B4" w14:textId="692C1356" w:rsidR="0076561D" w:rsidRPr="0049755D" w:rsidRDefault="008247F5" w:rsidP="00947517">
            <w:pPr>
              <w:rPr>
                <w:rFonts w:ascii="Times New Roman" w:hAnsi="Times New Roman"/>
                <w:sz w:val="22"/>
                <w:szCs w:val="22"/>
              </w:rPr>
            </w:pPr>
            <w:r w:rsidRPr="0049755D">
              <w:rPr>
                <w:rFonts w:ascii="Times New Roman" w:hAnsi="Times New Roman"/>
                <w:sz w:val="22"/>
                <w:szCs w:val="22"/>
              </w:rPr>
              <w:t>Peak Resort – a member of the public asked if UPC had received an update on the Peak Resort.  The Chair explained that no further information had been given since the last meeting, regular updates are available on the Peak Resort website</w:t>
            </w:r>
          </w:p>
        </w:tc>
      </w:tr>
      <w:tr w:rsidR="003E6A84" w:rsidRPr="0049755D" w14:paraId="43A9EC09" w14:textId="77777777" w:rsidTr="00E40431">
        <w:tc>
          <w:tcPr>
            <w:tcW w:w="828" w:type="dxa"/>
          </w:tcPr>
          <w:p w14:paraId="45F4343F" w14:textId="7A130FC6" w:rsidR="003E6A84" w:rsidRPr="0049755D" w:rsidRDefault="003E6A84" w:rsidP="00947517">
            <w:pPr>
              <w:rPr>
                <w:rFonts w:ascii="Times New Roman" w:hAnsi="Times New Roman"/>
                <w:sz w:val="22"/>
                <w:szCs w:val="22"/>
              </w:rPr>
            </w:pPr>
            <w:r w:rsidRPr="0049755D">
              <w:rPr>
                <w:rFonts w:ascii="Times New Roman" w:hAnsi="Times New Roman"/>
                <w:sz w:val="22"/>
                <w:szCs w:val="22"/>
              </w:rPr>
              <w:t>26/17</w:t>
            </w:r>
          </w:p>
        </w:tc>
        <w:tc>
          <w:tcPr>
            <w:tcW w:w="546" w:type="dxa"/>
          </w:tcPr>
          <w:p w14:paraId="448525BC" w14:textId="77777777" w:rsidR="003E6A84" w:rsidRPr="0049755D" w:rsidRDefault="003E6A84" w:rsidP="00947517">
            <w:pPr>
              <w:rPr>
                <w:rFonts w:ascii="Times New Roman" w:hAnsi="Times New Roman"/>
                <w:sz w:val="22"/>
                <w:szCs w:val="22"/>
              </w:rPr>
            </w:pPr>
          </w:p>
        </w:tc>
        <w:tc>
          <w:tcPr>
            <w:tcW w:w="9924" w:type="dxa"/>
          </w:tcPr>
          <w:p w14:paraId="430576C3" w14:textId="4C840D9F" w:rsidR="003E6A84" w:rsidRPr="0049755D" w:rsidRDefault="003E6A84" w:rsidP="00947517">
            <w:pPr>
              <w:rPr>
                <w:rFonts w:ascii="Times New Roman" w:hAnsi="Times New Roman"/>
                <w:sz w:val="22"/>
                <w:szCs w:val="22"/>
              </w:rPr>
            </w:pPr>
            <w:r w:rsidRPr="0049755D">
              <w:rPr>
                <w:rFonts w:ascii="Times New Roman" w:hAnsi="Times New Roman"/>
                <w:sz w:val="22"/>
                <w:szCs w:val="22"/>
              </w:rPr>
              <w:t>HR Confidential</w:t>
            </w:r>
            <w:r w:rsidR="008247F5" w:rsidRPr="0049755D">
              <w:rPr>
                <w:rFonts w:ascii="Times New Roman" w:hAnsi="Times New Roman"/>
                <w:sz w:val="22"/>
                <w:szCs w:val="22"/>
              </w:rPr>
              <w:t xml:space="preserve"> – The Clerk presented a report containing guidance</w:t>
            </w:r>
            <w:r w:rsidR="00245D79">
              <w:rPr>
                <w:rFonts w:ascii="Times New Roman" w:hAnsi="Times New Roman"/>
                <w:sz w:val="22"/>
                <w:szCs w:val="22"/>
              </w:rPr>
              <w:t xml:space="preserve"> </w:t>
            </w:r>
            <w:r w:rsidR="008247F5" w:rsidRPr="0049755D">
              <w:rPr>
                <w:rFonts w:ascii="Times New Roman" w:hAnsi="Times New Roman"/>
                <w:sz w:val="22"/>
                <w:szCs w:val="22"/>
              </w:rPr>
              <w:t xml:space="preserve">in relation to working from home expenditure.  All councillors present </w:t>
            </w:r>
            <w:proofErr w:type="gramStart"/>
            <w:r w:rsidR="008247F5" w:rsidRPr="0049755D">
              <w:rPr>
                <w:rFonts w:ascii="Times New Roman" w:hAnsi="Times New Roman"/>
                <w:sz w:val="22"/>
                <w:szCs w:val="22"/>
              </w:rPr>
              <w:t>were in agreement</w:t>
            </w:r>
            <w:proofErr w:type="gramEnd"/>
            <w:r w:rsidR="008247F5" w:rsidRPr="0049755D">
              <w:rPr>
                <w:rFonts w:ascii="Times New Roman" w:hAnsi="Times New Roman"/>
                <w:sz w:val="22"/>
                <w:szCs w:val="22"/>
              </w:rPr>
              <w:t xml:space="preserve"> that the Clerk and RFO posts should receive a payment of £9 per week to cover all necessary expenditure.  The reimbursement for the RFO post should be backdated to 1</w:t>
            </w:r>
            <w:r w:rsidR="008247F5" w:rsidRPr="0049755D">
              <w:rPr>
                <w:rFonts w:ascii="Times New Roman" w:hAnsi="Times New Roman"/>
                <w:sz w:val="22"/>
                <w:szCs w:val="22"/>
                <w:vertAlign w:val="superscript"/>
              </w:rPr>
              <w:t>st</w:t>
            </w:r>
            <w:r w:rsidR="008247F5" w:rsidRPr="0049755D">
              <w:rPr>
                <w:rFonts w:ascii="Times New Roman" w:hAnsi="Times New Roman"/>
                <w:sz w:val="22"/>
                <w:szCs w:val="22"/>
              </w:rPr>
              <w:t xml:space="preserve"> April</w:t>
            </w:r>
            <w:r w:rsidR="00245D79">
              <w:rPr>
                <w:rFonts w:ascii="Times New Roman" w:hAnsi="Times New Roman"/>
                <w:sz w:val="22"/>
                <w:szCs w:val="22"/>
              </w:rPr>
              <w:t xml:space="preserve"> 2018</w:t>
            </w:r>
            <w:bookmarkStart w:id="1" w:name="_GoBack"/>
            <w:bookmarkEnd w:id="1"/>
            <w:r w:rsidR="008247F5" w:rsidRPr="0049755D">
              <w:rPr>
                <w:rFonts w:ascii="Times New Roman" w:hAnsi="Times New Roman"/>
                <w:sz w:val="22"/>
                <w:szCs w:val="22"/>
              </w:rPr>
              <w:t>.</w:t>
            </w:r>
          </w:p>
        </w:tc>
      </w:tr>
      <w:tr w:rsidR="00947517" w:rsidRPr="0049755D" w14:paraId="1930EFC7" w14:textId="77777777" w:rsidTr="00E40431">
        <w:trPr>
          <w:trHeight w:hRule="exact" w:val="287"/>
        </w:trPr>
        <w:tc>
          <w:tcPr>
            <w:tcW w:w="828" w:type="dxa"/>
          </w:tcPr>
          <w:p w14:paraId="4AE0DC85" w14:textId="6C0FE27E" w:rsidR="00947517" w:rsidRPr="0049755D" w:rsidRDefault="003F2749" w:rsidP="00947517">
            <w:pPr>
              <w:rPr>
                <w:rFonts w:ascii="Times New Roman" w:hAnsi="Times New Roman"/>
                <w:sz w:val="22"/>
                <w:szCs w:val="22"/>
              </w:rPr>
            </w:pPr>
            <w:r w:rsidRPr="0049755D">
              <w:rPr>
                <w:rFonts w:ascii="Times New Roman" w:hAnsi="Times New Roman"/>
                <w:sz w:val="22"/>
                <w:szCs w:val="22"/>
              </w:rPr>
              <w:t>2</w:t>
            </w:r>
            <w:r w:rsidR="003E6A84" w:rsidRPr="0049755D">
              <w:rPr>
                <w:rFonts w:ascii="Times New Roman" w:hAnsi="Times New Roman"/>
                <w:sz w:val="22"/>
                <w:szCs w:val="22"/>
              </w:rPr>
              <w:t>7</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2F78C910" w14:textId="77777777" w:rsidR="00947517" w:rsidRPr="0049755D" w:rsidRDefault="00947517" w:rsidP="00947517">
            <w:pPr>
              <w:rPr>
                <w:rFonts w:ascii="Times New Roman" w:hAnsi="Times New Roman"/>
                <w:sz w:val="22"/>
                <w:szCs w:val="22"/>
              </w:rPr>
            </w:pPr>
          </w:p>
        </w:tc>
        <w:tc>
          <w:tcPr>
            <w:tcW w:w="9924" w:type="dxa"/>
            <w:hideMark/>
          </w:tcPr>
          <w:p w14:paraId="47C6301F" w14:textId="19E41CDF" w:rsidR="00947517" w:rsidRPr="0049755D" w:rsidRDefault="00947517" w:rsidP="00947517">
            <w:pPr>
              <w:spacing w:before="60" w:after="60"/>
              <w:rPr>
                <w:rFonts w:ascii="Times New Roman" w:hAnsi="Times New Roman"/>
                <w:bCs/>
                <w:sz w:val="22"/>
                <w:szCs w:val="22"/>
              </w:rPr>
            </w:pPr>
            <w:r w:rsidRPr="0049755D">
              <w:rPr>
                <w:rFonts w:ascii="Times New Roman" w:hAnsi="Times New Roman"/>
                <w:bCs/>
                <w:sz w:val="22"/>
                <w:szCs w:val="22"/>
              </w:rPr>
              <w:t>The next meeting was confirmed at Thursday</w:t>
            </w:r>
            <w:r w:rsidR="008247F5" w:rsidRPr="0049755D">
              <w:rPr>
                <w:rFonts w:ascii="Times New Roman" w:hAnsi="Times New Roman"/>
                <w:bCs/>
                <w:sz w:val="22"/>
                <w:szCs w:val="22"/>
              </w:rPr>
              <w:t xml:space="preserve"> 21</w:t>
            </w:r>
            <w:r w:rsidR="008247F5" w:rsidRPr="0049755D">
              <w:rPr>
                <w:rFonts w:ascii="Times New Roman" w:hAnsi="Times New Roman"/>
                <w:bCs/>
                <w:sz w:val="22"/>
                <w:szCs w:val="22"/>
                <w:vertAlign w:val="superscript"/>
              </w:rPr>
              <w:t>st</w:t>
            </w:r>
            <w:r w:rsidR="008247F5" w:rsidRPr="0049755D">
              <w:rPr>
                <w:rFonts w:ascii="Times New Roman" w:hAnsi="Times New Roman"/>
                <w:bCs/>
                <w:sz w:val="22"/>
                <w:szCs w:val="22"/>
              </w:rPr>
              <w:t xml:space="preserve"> June </w:t>
            </w:r>
            <w:r w:rsidRPr="0049755D">
              <w:rPr>
                <w:rFonts w:ascii="Times New Roman" w:hAnsi="Times New Roman"/>
                <w:bCs/>
                <w:sz w:val="22"/>
                <w:szCs w:val="22"/>
              </w:rPr>
              <w:t>2018.</w:t>
            </w:r>
          </w:p>
        </w:tc>
      </w:tr>
      <w:tr w:rsidR="00947517" w:rsidRPr="0049755D" w14:paraId="329F04DB" w14:textId="77777777" w:rsidTr="00E40431">
        <w:trPr>
          <w:trHeight w:hRule="exact" w:val="288"/>
        </w:trPr>
        <w:tc>
          <w:tcPr>
            <w:tcW w:w="828" w:type="dxa"/>
          </w:tcPr>
          <w:p w14:paraId="281C4340" w14:textId="5DD381C8" w:rsidR="00947517" w:rsidRPr="0049755D" w:rsidRDefault="003F2749" w:rsidP="00947517">
            <w:pPr>
              <w:rPr>
                <w:rFonts w:ascii="Times New Roman" w:hAnsi="Times New Roman"/>
                <w:sz w:val="22"/>
                <w:szCs w:val="22"/>
              </w:rPr>
            </w:pPr>
            <w:r w:rsidRPr="0049755D">
              <w:rPr>
                <w:rFonts w:ascii="Times New Roman" w:hAnsi="Times New Roman"/>
                <w:sz w:val="22"/>
                <w:szCs w:val="22"/>
              </w:rPr>
              <w:t>2</w:t>
            </w:r>
            <w:r w:rsidR="003E6A84" w:rsidRPr="0049755D">
              <w:rPr>
                <w:rFonts w:ascii="Times New Roman" w:hAnsi="Times New Roman"/>
                <w:sz w:val="22"/>
                <w:szCs w:val="22"/>
              </w:rPr>
              <w:t>8</w:t>
            </w:r>
            <w:r w:rsidR="00947517" w:rsidRPr="0049755D">
              <w:rPr>
                <w:rFonts w:ascii="Times New Roman" w:hAnsi="Times New Roman"/>
                <w:sz w:val="22"/>
                <w:szCs w:val="22"/>
              </w:rPr>
              <w:t>/1</w:t>
            </w:r>
            <w:r w:rsidR="00246668" w:rsidRPr="0049755D">
              <w:rPr>
                <w:rFonts w:ascii="Times New Roman" w:hAnsi="Times New Roman"/>
                <w:sz w:val="22"/>
                <w:szCs w:val="22"/>
              </w:rPr>
              <w:t>8</w:t>
            </w:r>
          </w:p>
        </w:tc>
        <w:tc>
          <w:tcPr>
            <w:tcW w:w="546" w:type="dxa"/>
          </w:tcPr>
          <w:p w14:paraId="5F4CC4B7" w14:textId="77777777" w:rsidR="00947517" w:rsidRPr="0049755D" w:rsidRDefault="00947517" w:rsidP="00947517">
            <w:pPr>
              <w:rPr>
                <w:rFonts w:ascii="Times New Roman" w:hAnsi="Times New Roman"/>
                <w:sz w:val="22"/>
                <w:szCs w:val="22"/>
              </w:rPr>
            </w:pPr>
          </w:p>
        </w:tc>
        <w:tc>
          <w:tcPr>
            <w:tcW w:w="9924" w:type="dxa"/>
            <w:hideMark/>
          </w:tcPr>
          <w:p w14:paraId="1F2391D9" w14:textId="60A1CF08" w:rsidR="00947517" w:rsidRPr="0049755D" w:rsidRDefault="00947517" w:rsidP="00947517">
            <w:pPr>
              <w:spacing w:before="60" w:after="60"/>
              <w:rPr>
                <w:rFonts w:ascii="Times New Roman" w:hAnsi="Times New Roman"/>
                <w:bCs/>
                <w:sz w:val="22"/>
                <w:szCs w:val="22"/>
              </w:rPr>
            </w:pPr>
            <w:r w:rsidRPr="0049755D">
              <w:rPr>
                <w:rFonts w:ascii="Times New Roman" w:hAnsi="Times New Roman"/>
                <w:bCs/>
                <w:sz w:val="22"/>
                <w:szCs w:val="22"/>
              </w:rPr>
              <w:t>The meeting closed a</w:t>
            </w:r>
            <w:r w:rsidR="008247F5" w:rsidRPr="0049755D">
              <w:rPr>
                <w:rFonts w:ascii="Times New Roman" w:hAnsi="Times New Roman"/>
                <w:bCs/>
                <w:sz w:val="22"/>
                <w:szCs w:val="22"/>
              </w:rPr>
              <w:t>t 8.</w:t>
            </w:r>
            <w:r w:rsidR="006A0793" w:rsidRPr="0049755D">
              <w:rPr>
                <w:rFonts w:ascii="Times New Roman" w:hAnsi="Times New Roman"/>
                <w:bCs/>
                <w:sz w:val="22"/>
                <w:szCs w:val="22"/>
              </w:rPr>
              <w:t>35</w:t>
            </w:r>
            <w:r w:rsidR="008247F5" w:rsidRPr="0049755D">
              <w:rPr>
                <w:rFonts w:ascii="Times New Roman" w:hAnsi="Times New Roman"/>
                <w:bCs/>
                <w:sz w:val="22"/>
                <w:szCs w:val="22"/>
              </w:rPr>
              <w:t>pm</w:t>
            </w:r>
          </w:p>
        </w:tc>
      </w:tr>
      <w:tr w:rsidR="00947517" w:rsidRPr="0049755D" w14:paraId="02327B8C" w14:textId="77777777" w:rsidTr="00E40431">
        <w:trPr>
          <w:trHeight w:hRule="exact" w:val="288"/>
        </w:trPr>
        <w:tc>
          <w:tcPr>
            <w:tcW w:w="828" w:type="dxa"/>
          </w:tcPr>
          <w:p w14:paraId="198A02ED" w14:textId="77777777" w:rsidR="00947517" w:rsidRPr="0049755D" w:rsidRDefault="00947517" w:rsidP="00947517">
            <w:pPr>
              <w:rPr>
                <w:rFonts w:ascii="Times New Roman" w:hAnsi="Times New Roman"/>
                <w:sz w:val="22"/>
                <w:szCs w:val="22"/>
              </w:rPr>
            </w:pPr>
          </w:p>
        </w:tc>
        <w:tc>
          <w:tcPr>
            <w:tcW w:w="546" w:type="dxa"/>
          </w:tcPr>
          <w:p w14:paraId="5E9F0EDE" w14:textId="77777777" w:rsidR="00947517" w:rsidRPr="0049755D" w:rsidRDefault="00947517" w:rsidP="00947517">
            <w:pPr>
              <w:rPr>
                <w:rFonts w:ascii="Times New Roman" w:hAnsi="Times New Roman"/>
                <w:sz w:val="22"/>
                <w:szCs w:val="22"/>
              </w:rPr>
            </w:pPr>
          </w:p>
        </w:tc>
        <w:tc>
          <w:tcPr>
            <w:tcW w:w="9924" w:type="dxa"/>
          </w:tcPr>
          <w:p w14:paraId="170A5383" w14:textId="77777777" w:rsidR="00947517" w:rsidRPr="0049755D" w:rsidRDefault="00947517" w:rsidP="00947517">
            <w:pPr>
              <w:spacing w:before="60" w:after="60"/>
              <w:rPr>
                <w:rFonts w:ascii="Times New Roman" w:hAnsi="Times New Roman"/>
                <w:bCs/>
                <w:sz w:val="22"/>
                <w:szCs w:val="22"/>
              </w:rPr>
            </w:pPr>
          </w:p>
        </w:tc>
      </w:tr>
      <w:tr w:rsidR="00947517" w:rsidRPr="0049755D" w14:paraId="4352259F" w14:textId="77777777" w:rsidTr="00E40431">
        <w:trPr>
          <w:trHeight w:hRule="exact" w:val="327"/>
        </w:trPr>
        <w:tc>
          <w:tcPr>
            <w:tcW w:w="828" w:type="dxa"/>
          </w:tcPr>
          <w:p w14:paraId="65BA4AC0" w14:textId="77777777" w:rsidR="00947517" w:rsidRPr="0049755D" w:rsidRDefault="00947517" w:rsidP="00947517">
            <w:pPr>
              <w:rPr>
                <w:rFonts w:ascii="Times New Roman" w:hAnsi="Times New Roman"/>
                <w:sz w:val="22"/>
                <w:szCs w:val="22"/>
              </w:rPr>
            </w:pPr>
          </w:p>
        </w:tc>
        <w:tc>
          <w:tcPr>
            <w:tcW w:w="546" w:type="dxa"/>
          </w:tcPr>
          <w:p w14:paraId="36D29DFD" w14:textId="77777777" w:rsidR="00947517" w:rsidRPr="0049755D" w:rsidRDefault="00947517" w:rsidP="00947517">
            <w:pPr>
              <w:rPr>
                <w:rFonts w:ascii="Times New Roman" w:hAnsi="Times New Roman"/>
                <w:sz w:val="22"/>
                <w:szCs w:val="22"/>
              </w:rPr>
            </w:pPr>
          </w:p>
        </w:tc>
        <w:tc>
          <w:tcPr>
            <w:tcW w:w="9924" w:type="dxa"/>
          </w:tcPr>
          <w:p w14:paraId="4903D584" w14:textId="50210670" w:rsidR="00947517" w:rsidRPr="0049755D" w:rsidRDefault="00947517" w:rsidP="00947517">
            <w:pPr>
              <w:spacing w:before="60" w:after="60"/>
              <w:rPr>
                <w:rFonts w:ascii="Times New Roman" w:hAnsi="Times New Roman"/>
                <w:bCs/>
                <w:sz w:val="22"/>
                <w:szCs w:val="22"/>
              </w:rPr>
            </w:pPr>
            <w:r w:rsidRPr="0049755D">
              <w:rPr>
                <w:rFonts w:ascii="Times New Roman" w:hAnsi="Times New Roman"/>
                <w:bCs/>
                <w:sz w:val="22"/>
                <w:szCs w:val="22"/>
              </w:rPr>
              <w:t xml:space="preserve">Page of </w:t>
            </w:r>
            <w:r w:rsidR="00D45C96" w:rsidRPr="0049755D">
              <w:rPr>
                <w:rFonts w:ascii="Times New Roman" w:hAnsi="Times New Roman"/>
                <w:bCs/>
                <w:sz w:val="22"/>
                <w:szCs w:val="22"/>
              </w:rPr>
              <w:t>3 of 3</w:t>
            </w:r>
            <w:r w:rsidRPr="0049755D">
              <w:rPr>
                <w:rFonts w:ascii="Times New Roman" w:hAnsi="Times New Roman"/>
                <w:bCs/>
                <w:sz w:val="22"/>
                <w:szCs w:val="22"/>
              </w:rPr>
              <w:t xml:space="preserve"> Chair’s signature…………………………………………………………</w:t>
            </w:r>
            <w:r w:rsidR="008247F5" w:rsidRPr="0049755D">
              <w:rPr>
                <w:rFonts w:ascii="Times New Roman" w:hAnsi="Times New Roman"/>
                <w:bCs/>
                <w:sz w:val="22"/>
                <w:szCs w:val="22"/>
              </w:rPr>
              <w:t>…</w:t>
            </w:r>
            <w:proofErr w:type="gramStart"/>
            <w:r w:rsidR="008247F5" w:rsidRPr="0049755D">
              <w:rPr>
                <w:rFonts w:ascii="Times New Roman" w:hAnsi="Times New Roman"/>
                <w:bCs/>
                <w:sz w:val="22"/>
                <w:szCs w:val="22"/>
              </w:rPr>
              <w:t>…..</w:t>
            </w:r>
            <w:proofErr w:type="gramEnd"/>
            <w:r w:rsidRPr="0049755D">
              <w:rPr>
                <w:rFonts w:ascii="Times New Roman" w:hAnsi="Times New Roman"/>
                <w:bCs/>
                <w:sz w:val="22"/>
                <w:szCs w:val="22"/>
              </w:rPr>
              <w:t>…</w:t>
            </w:r>
            <w:r w:rsidR="008247F5" w:rsidRPr="0049755D">
              <w:rPr>
                <w:rFonts w:ascii="Times New Roman" w:hAnsi="Times New Roman"/>
                <w:bCs/>
                <w:sz w:val="22"/>
                <w:szCs w:val="22"/>
              </w:rPr>
              <w:t>21</w:t>
            </w:r>
            <w:r w:rsidR="008247F5" w:rsidRPr="0049755D">
              <w:rPr>
                <w:rFonts w:ascii="Times New Roman" w:hAnsi="Times New Roman"/>
                <w:bCs/>
                <w:sz w:val="22"/>
                <w:szCs w:val="22"/>
                <w:vertAlign w:val="superscript"/>
              </w:rPr>
              <w:t>st</w:t>
            </w:r>
            <w:r w:rsidR="008247F5" w:rsidRPr="0049755D">
              <w:rPr>
                <w:rFonts w:ascii="Times New Roman" w:hAnsi="Times New Roman"/>
                <w:bCs/>
                <w:sz w:val="22"/>
                <w:szCs w:val="22"/>
              </w:rPr>
              <w:t xml:space="preserve"> June 2018</w:t>
            </w:r>
          </w:p>
          <w:p w14:paraId="3323044B" w14:textId="77777777" w:rsidR="00947517" w:rsidRPr="0049755D" w:rsidRDefault="00947517" w:rsidP="00947517">
            <w:pPr>
              <w:spacing w:before="60" w:after="60"/>
              <w:rPr>
                <w:rFonts w:ascii="Times New Roman" w:hAnsi="Times New Roman"/>
                <w:bCs/>
                <w:sz w:val="22"/>
                <w:szCs w:val="22"/>
              </w:rPr>
            </w:pPr>
          </w:p>
          <w:p w14:paraId="616874D4" w14:textId="77777777" w:rsidR="00947517" w:rsidRPr="0049755D" w:rsidRDefault="00947517" w:rsidP="00947517">
            <w:pPr>
              <w:spacing w:before="60" w:after="60"/>
              <w:rPr>
                <w:rFonts w:ascii="Times New Roman" w:hAnsi="Times New Roman"/>
                <w:bCs/>
                <w:sz w:val="22"/>
                <w:szCs w:val="22"/>
              </w:rPr>
            </w:pPr>
          </w:p>
          <w:p w14:paraId="7F56E312" w14:textId="77777777" w:rsidR="00947517" w:rsidRPr="0049755D" w:rsidRDefault="00947517" w:rsidP="00947517">
            <w:pPr>
              <w:spacing w:before="60" w:after="60"/>
              <w:rPr>
                <w:rFonts w:ascii="Times New Roman" w:hAnsi="Times New Roman"/>
                <w:bCs/>
                <w:sz w:val="22"/>
                <w:szCs w:val="22"/>
              </w:rPr>
            </w:pPr>
            <w:r w:rsidRPr="0049755D">
              <w:rPr>
                <w:rFonts w:ascii="Times New Roman" w:hAnsi="Times New Roman"/>
                <w:bCs/>
                <w:sz w:val="22"/>
                <w:szCs w:val="22"/>
              </w:rPr>
              <w:t>Signature………….………………………………………………………………………………………Date: 16</w:t>
            </w:r>
            <w:r w:rsidRPr="0049755D">
              <w:rPr>
                <w:rFonts w:ascii="Times New Roman" w:hAnsi="Times New Roman"/>
                <w:bCs/>
                <w:sz w:val="22"/>
                <w:szCs w:val="22"/>
                <w:vertAlign w:val="superscript"/>
              </w:rPr>
              <w:t>th</w:t>
            </w:r>
            <w:r w:rsidRPr="0049755D">
              <w:rPr>
                <w:rFonts w:ascii="Times New Roman" w:hAnsi="Times New Roman"/>
                <w:bCs/>
                <w:sz w:val="22"/>
                <w:szCs w:val="22"/>
              </w:rPr>
              <w:t xml:space="preserve"> November 2017 20172017</w:t>
            </w:r>
          </w:p>
        </w:tc>
      </w:tr>
    </w:tbl>
    <w:p w14:paraId="417A16CF" w14:textId="77777777" w:rsidR="00287B89" w:rsidRPr="0049755D" w:rsidRDefault="00287B89" w:rsidP="00582E65">
      <w:pPr>
        <w:jc w:val="center"/>
        <w:rPr>
          <w:rFonts w:ascii="Times New Roman" w:hAnsi="Times New Roman" w:cs="Times New Roman"/>
        </w:rPr>
      </w:pPr>
    </w:p>
    <w:sectPr w:rsidR="00287B89" w:rsidRPr="004975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4707" w14:textId="77777777" w:rsidR="009F7B09" w:rsidRDefault="009F7B09" w:rsidP="007428E5">
      <w:pPr>
        <w:spacing w:after="0" w:line="240" w:lineRule="auto"/>
      </w:pPr>
      <w:r>
        <w:separator/>
      </w:r>
    </w:p>
  </w:endnote>
  <w:endnote w:type="continuationSeparator" w:id="0">
    <w:p w14:paraId="549714ED" w14:textId="77777777" w:rsidR="009F7B09" w:rsidRDefault="009F7B09" w:rsidP="0074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437602"/>
      <w:docPartObj>
        <w:docPartGallery w:val="Page Numbers (Bottom of Page)"/>
        <w:docPartUnique/>
      </w:docPartObj>
    </w:sdtPr>
    <w:sdtEndPr>
      <w:rPr>
        <w:noProof/>
      </w:rPr>
    </w:sdtEndPr>
    <w:sdtContent>
      <w:p w14:paraId="772432E9" w14:textId="5A0D955D" w:rsidR="008B1E82" w:rsidRDefault="008B1E82">
        <w:pPr>
          <w:pStyle w:val="Footer"/>
          <w:jc w:val="center"/>
        </w:pPr>
        <w:r>
          <w:fldChar w:fldCharType="begin"/>
        </w:r>
        <w:r>
          <w:instrText xml:space="preserve"> PAGE   \* MERGEFORMAT </w:instrText>
        </w:r>
        <w:r>
          <w:fldChar w:fldCharType="separate"/>
        </w:r>
        <w:r w:rsidR="00210E83">
          <w:rPr>
            <w:noProof/>
          </w:rPr>
          <w:t>3</w:t>
        </w:r>
        <w:r>
          <w:rPr>
            <w:noProof/>
          </w:rPr>
          <w:fldChar w:fldCharType="end"/>
        </w:r>
      </w:p>
    </w:sdtContent>
  </w:sdt>
  <w:p w14:paraId="42C21F0A" w14:textId="77777777" w:rsidR="008B1E82" w:rsidRDefault="008B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AC01" w14:textId="77777777" w:rsidR="009F7B09" w:rsidRDefault="009F7B09" w:rsidP="007428E5">
      <w:pPr>
        <w:spacing w:after="0" w:line="240" w:lineRule="auto"/>
      </w:pPr>
      <w:r>
        <w:separator/>
      </w:r>
    </w:p>
  </w:footnote>
  <w:footnote w:type="continuationSeparator" w:id="0">
    <w:p w14:paraId="6651D529" w14:textId="77777777" w:rsidR="009F7B09" w:rsidRDefault="009F7B09" w:rsidP="00742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2F"/>
    <w:multiLevelType w:val="multilevel"/>
    <w:tmpl w:val="5FC69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621EA"/>
    <w:multiLevelType w:val="hybridMultilevel"/>
    <w:tmpl w:val="29BC9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9A7055"/>
    <w:multiLevelType w:val="hybridMultilevel"/>
    <w:tmpl w:val="8F7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CD9"/>
    <w:multiLevelType w:val="hybridMultilevel"/>
    <w:tmpl w:val="AAEE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F2A28"/>
    <w:multiLevelType w:val="hybridMultilevel"/>
    <w:tmpl w:val="C408E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90418D"/>
    <w:multiLevelType w:val="multilevel"/>
    <w:tmpl w:val="EB525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84880"/>
    <w:multiLevelType w:val="hybridMultilevel"/>
    <w:tmpl w:val="5CC8BDF8"/>
    <w:lvl w:ilvl="0" w:tplc="4F5620D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6D25624"/>
    <w:multiLevelType w:val="hybridMultilevel"/>
    <w:tmpl w:val="F970F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25B66"/>
    <w:multiLevelType w:val="hybridMultilevel"/>
    <w:tmpl w:val="1E42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B1D60"/>
    <w:multiLevelType w:val="hybridMultilevel"/>
    <w:tmpl w:val="5BC4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E729F"/>
    <w:multiLevelType w:val="hybridMultilevel"/>
    <w:tmpl w:val="F8C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F17EE"/>
    <w:multiLevelType w:val="hybridMultilevel"/>
    <w:tmpl w:val="4BE2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9"/>
  </w:num>
  <w:num w:numId="10">
    <w:abstractNumId w:val="5"/>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89"/>
    <w:rsid w:val="0000172A"/>
    <w:rsid w:val="00006220"/>
    <w:rsid w:val="00011013"/>
    <w:rsid w:val="000117B8"/>
    <w:rsid w:val="00011826"/>
    <w:rsid w:val="00020F06"/>
    <w:rsid w:val="000236D3"/>
    <w:rsid w:val="000250B6"/>
    <w:rsid w:val="00037836"/>
    <w:rsid w:val="00037980"/>
    <w:rsid w:val="00040EE7"/>
    <w:rsid w:val="00046C8E"/>
    <w:rsid w:val="000503A9"/>
    <w:rsid w:val="00060E47"/>
    <w:rsid w:val="00065C03"/>
    <w:rsid w:val="00066403"/>
    <w:rsid w:val="00070FAB"/>
    <w:rsid w:val="00075498"/>
    <w:rsid w:val="000767B8"/>
    <w:rsid w:val="00085105"/>
    <w:rsid w:val="00096BD9"/>
    <w:rsid w:val="000C11BD"/>
    <w:rsid w:val="000C19F8"/>
    <w:rsid w:val="000C4BCD"/>
    <w:rsid w:val="000C6BA2"/>
    <w:rsid w:val="000C6C39"/>
    <w:rsid w:val="000D2AFB"/>
    <w:rsid w:val="000D2E36"/>
    <w:rsid w:val="000E47C5"/>
    <w:rsid w:val="000F070D"/>
    <w:rsid w:val="000F63F7"/>
    <w:rsid w:val="00101252"/>
    <w:rsid w:val="00103668"/>
    <w:rsid w:val="00106053"/>
    <w:rsid w:val="00126B0D"/>
    <w:rsid w:val="00127172"/>
    <w:rsid w:val="00127D64"/>
    <w:rsid w:val="00134742"/>
    <w:rsid w:val="001444BE"/>
    <w:rsid w:val="00150228"/>
    <w:rsid w:val="001545BD"/>
    <w:rsid w:val="001555F6"/>
    <w:rsid w:val="001637D2"/>
    <w:rsid w:val="001778E9"/>
    <w:rsid w:val="00177D1B"/>
    <w:rsid w:val="00184308"/>
    <w:rsid w:val="00184A05"/>
    <w:rsid w:val="001857F0"/>
    <w:rsid w:val="0019390C"/>
    <w:rsid w:val="00195B47"/>
    <w:rsid w:val="00197913"/>
    <w:rsid w:val="001A1368"/>
    <w:rsid w:val="001A38F3"/>
    <w:rsid w:val="001C1393"/>
    <w:rsid w:val="001C2423"/>
    <w:rsid w:val="001C450B"/>
    <w:rsid w:val="001D259C"/>
    <w:rsid w:val="001D6175"/>
    <w:rsid w:val="001F749A"/>
    <w:rsid w:val="00207B60"/>
    <w:rsid w:val="00210E83"/>
    <w:rsid w:val="00215365"/>
    <w:rsid w:val="002215D1"/>
    <w:rsid w:val="0022315F"/>
    <w:rsid w:val="00223A71"/>
    <w:rsid w:val="002278E8"/>
    <w:rsid w:val="0024511B"/>
    <w:rsid w:val="00245373"/>
    <w:rsid w:val="00245D79"/>
    <w:rsid w:val="00245FC7"/>
    <w:rsid w:val="00246668"/>
    <w:rsid w:val="00252D04"/>
    <w:rsid w:val="002608D0"/>
    <w:rsid w:val="002633AA"/>
    <w:rsid w:val="002643C5"/>
    <w:rsid w:val="00271A34"/>
    <w:rsid w:val="00285702"/>
    <w:rsid w:val="00287B89"/>
    <w:rsid w:val="002900BA"/>
    <w:rsid w:val="00296161"/>
    <w:rsid w:val="002964E2"/>
    <w:rsid w:val="002B18D4"/>
    <w:rsid w:val="002B1CD6"/>
    <w:rsid w:val="002B6DE9"/>
    <w:rsid w:val="002C2982"/>
    <w:rsid w:val="002C44FD"/>
    <w:rsid w:val="002C729B"/>
    <w:rsid w:val="002E6C4A"/>
    <w:rsid w:val="002E7538"/>
    <w:rsid w:val="002F4092"/>
    <w:rsid w:val="0030308B"/>
    <w:rsid w:val="003050CD"/>
    <w:rsid w:val="00317CFD"/>
    <w:rsid w:val="00320AD3"/>
    <w:rsid w:val="00323494"/>
    <w:rsid w:val="00324909"/>
    <w:rsid w:val="00330789"/>
    <w:rsid w:val="00334D15"/>
    <w:rsid w:val="00335427"/>
    <w:rsid w:val="00337B6D"/>
    <w:rsid w:val="003450FD"/>
    <w:rsid w:val="003573B8"/>
    <w:rsid w:val="00365064"/>
    <w:rsid w:val="003653FE"/>
    <w:rsid w:val="00372A58"/>
    <w:rsid w:val="00374B97"/>
    <w:rsid w:val="003A1F44"/>
    <w:rsid w:val="003A495A"/>
    <w:rsid w:val="003A7905"/>
    <w:rsid w:val="003B474D"/>
    <w:rsid w:val="003B690F"/>
    <w:rsid w:val="003C5338"/>
    <w:rsid w:val="003D25E5"/>
    <w:rsid w:val="003D4E19"/>
    <w:rsid w:val="003E6A84"/>
    <w:rsid w:val="003F2749"/>
    <w:rsid w:val="003F6019"/>
    <w:rsid w:val="003F65A9"/>
    <w:rsid w:val="004154D8"/>
    <w:rsid w:val="00420489"/>
    <w:rsid w:val="00422BAD"/>
    <w:rsid w:val="00425D4E"/>
    <w:rsid w:val="0043558B"/>
    <w:rsid w:val="0043570C"/>
    <w:rsid w:val="00435FFD"/>
    <w:rsid w:val="00442AFA"/>
    <w:rsid w:val="004558F2"/>
    <w:rsid w:val="00456C67"/>
    <w:rsid w:val="00457FBF"/>
    <w:rsid w:val="00472BAE"/>
    <w:rsid w:val="004809DD"/>
    <w:rsid w:val="004964E8"/>
    <w:rsid w:val="0049755D"/>
    <w:rsid w:val="004A2213"/>
    <w:rsid w:val="004B07E5"/>
    <w:rsid w:val="004B154E"/>
    <w:rsid w:val="004C7B38"/>
    <w:rsid w:val="004D26AA"/>
    <w:rsid w:val="004D428F"/>
    <w:rsid w:val="004E1664"/>
    <w:rsid w:val="004E2D62"/>
    <w:rsid w:val="004E33EA"/>
    <w:rsid w:val="004E637B"/>
    <w:rsid w:val="004F295B"/>
    <w:rsid w:val="004F2ECA"/>
    <w:rsid w:val="004F5DD2"/>
    <w:rsid w:val="00503A73"/>
    <w:rsid w:val="00503DDC"/>
    <w:rsid w:val="0051142E"/>
    <w:rsid w:val="00515857"/>
    <w:rsid w:val="0051748F"/>
    <w:rsid w:val="00524C9A"/>
    <w:rsid w:val="00526157"/>
    <w:rsid w:val="005340F4"/>
    <w:rsid w:val="00536879"/>
    <w:rsid w:val="0053725B"/>
    <w:rsid w:val="0054058E"/>
    <w:rsid w:val="00540EFE"/>
    <w:rsid w:val="00547DE9"/>
    <w:rsid w:val="00555AF5"/>
    <w:rsid w:val="005573D3"/>
    <w:rsid w:val="00565CCF"/>
    <w:rsid w:val="00570404"/>
    <w:rsid w:val="00572F5C"/>
    <w:rsid w:val="00582E65"/>
    <w:rsid w:val="005875EC"/>
    <w:rsid w:val="005920DD"/>
    <w:rsid w:val="00593A3C"/>
    <w:rsid w:val="005C4EB0"/>
    <w:rsid w:val="005C580F"/>
    <w:rsid w:val="005D1892"/>
    <w:rsid w:val="005D3804"/>
    <w:rsid w:val="005E36AB"/>
    <w:rsid w:val="005F26D2"/>
    <w:rsid w:val="005F2D5E"/>
    <w:rsid w:val="006046D6"/>
    <w:rsid w:val="006111B8"/>
    <w:rsid w:val="00621F15"/>
    <w:rsid w:val="00622A50"/>
    <w:rsid w:val="0062418A"/>
    <w:rsid w:val="006322BD"/>
    <w:rsid w:val="00635253"/>
    <w:rsid w:val="006360F8"/>
    <w:rsid w:val="00637542"/>
    <w:rsid w:val="00641C3F"/>
    <w:rsid w:val="00642295"/>
    <w:rsid w:val="00646CC1"/>
    <w:rsid w:val="00657529"/>
    <w:rsid w:val="00671E51"/>
    <w:rsid w:val="00672970"/>
    <w:rsid w:val="00686003"/>
    <w:rsid w:val="00686587"/>
    <w:rsid w:val="00691ED4"/>
    <w:rsid w:val="006923C2"/>
    <w:rsid w:val="00694143"/>
    <w:rsid w:val="006A0793"/>
    <w:rsid w:val="006A0E00"/>
    <w:rsid w:val="006A5F68"/>
    <w:rsid w:val="006B463F"/>
    <w:rsid w:val="006B4CAB"/>
    <w:rsid w:val="006B652F"/>
    <w:rsid w:val="006C3347"/>
    <w:rsid w:val="006D3B8A"/>
    <w:rsid w:val="006E12EB"/>
    <w:rsid w:val="006E61BA"/>
    <w:rsid w:val="006F2832"/>
    <w:rsid w:val="006F3DE7"/>
    <w:rsid w:val="006F56A8"/>
    <w:rsid w:val="0070172A"/>
    <w:rsid w:val="007065EE"/>
    <w:rsid w:val="007138F4"/>
    <w:rsid w:val="00727764"/>
    <w:rsid w:val="00727B22"/>
    <w:rsid w:val="0073225C"/>
    <w:rsid w:val="00734C3F"/>
    <w:rsid w:val="00736433"/>
    <w:rsid w:val="007414A3"/>
    <w:rsid w:val="007428E5"/>
    <w:rsid w:val="00746333"/>
    <w:rsid w:val="00751608"/>
    <w:rsid w:val="00751B17"/>
    <w:rsid w:val="0076029A"/>
    <w:rsid w:val="007621F9"/>
    <w:rsid w:val="0076561D"/>
    <w:rsid w:val="00770EE6"/>
    <w:rsid w:val="00775DC3"/>
    <w:rsid w:val="00780218"/>
    <w:rsid w:val="00782FFC"/>
    <w:rsid w:val="0078493B"/>
    <w:rsid w:val="00787E35"/>
    <w:rsid w:val="007948B9"/>
    <w:rsid w:val="007A60E1"/>
    <w:rsid w:val="007B10BF"/>
    <w:rsid w:val="007B2D4F"/>
    <w:rsid w:val="007B7B03"/>
    <w:rsid w:val="007B7ED9"/>
    <w:rsid w:val="007D0A5D"/>
    <w:rsid w:val="007E0F7C"/>
    <w:rsid w:val="007E5F12"/>
    <w:rsid w:val="007F00B7"/>
    <w:rsid w:val="00806902"/>
    <w:rsid w:val="0081243F"/>
    <w:rsid w:val="00812C15"/>
    <w:rsid w:val="008177A9"/>
    <w:rsid w:val="008220AA"/>
    <w:rsid w:val="008247F5"/>
    <w:rsid w:val="00824B10"/>
    <w:rsid w:val="00854283"/>
    <w:rsid w:val="0086725D"/>
    <w:rsid w:val="0087196F"/>
    <w:rsid w:val="00875046"/>
    <w:rsid w:val="0087516E"/>
    <w:rsid w:val="00886039"/>
    <w:rsid w:val="00895244"/>
    <w:rsid w:val="008B1E82"/>
    <w:rsid w:val="008B7658"/>
    <w:rsid w:val="008C0294"/>
    <w:rsid w:val="008D2696"/>
    <w:rsid w:val="008D4108"/>
    <w:rsid w:val="008E224B"/>
    <w:rsid w:val="008F1DBD"/>
    <w:rsid w:val="008F5DA7"/>
    <w:rsid w:val="009156DC"/>
    <w:rsid w:val="00922EC6"/>
    <w:rsid w:val="00933714"/>
    <w:rsid w:val="00947517"/>
    <w:rsid w:val="00973056"/>
    <w:rsid w:val="00973D61"/>
    <w:rsid w:val="00990EE3"/>
    <w:rsid w:val="0099342B"/>
    <w:rsid w:val="00995149"/>
    <w:rsid w:val="009A0F60"/>
    <w:rsid w:val="009A3DDF"/>
    <w:rsid w:val="009A41EE"/>
    <w:rsid w:val="009B1BCA"/>
    <w:rsid w:val="009B210C"/>
    <w:rsid w:val="009B4967"/>
    <w:rsid w:val="009C64FD"/>
    <w:rsid w:val="009D3F72"/>
    <w:rsid w:val="009E4F7F"/>
    <w:rsid w:val="009F7B09"/>
    <w:rsid w:val="00A02632"/>
    <w:rsid w:val="00A116C4"/>
    <w:rsid w:val="00A15AB1"/>
    <w:rsid w:val="00A225FC"/>
    <w:rsid w:val="00A24875"/>
    <w:rsid w:val="00A3219D"/>
    <w:rsid w:val="00A3308F"/>
    <w:rsid w:val="00A3422D"/>
    <w:rsid w:val="00A370FC"/>
    <w:rsid w:val="00A37FE7"/>
    <w:rsid w:val="00A46030"/>
    <w:rsid w:val="00A54379"/>
    <w:rsid w:val="00A642B6"/>
    <w:rsid w:val="00A64853"/>
    <w:rsid w:val="00A74CF2"/>
    <w:rsid w:val="00A92DF9"/>
    <w:rsid w:val="00A96F60"/>
    <w:rsid w:val="00AA0907"/>
    <w:rsid w:val="00AA17FE"/>
    <w:rsid w:val="00AA3C80"/>
    <w:rsid w:val="00AB0975"/>
    <w:rsid w:val="00AB2412"/>
    <w:rsid w:val="00AF40E8"/>
    <w:rsid w:val="00AF440D"/>
    <w:rsid w:val="00B00934"/>
    <w:rsid w:val="00B01985"/>
    <w:rsid w:val="00B04274"/>
    <w:rsid w:val="00B07512"/>
    <w:rsid w:val="00B12ED4"/>
    <w:rsid w:val="00B21754"/>
    <w:rsid w:val="00B3193D"/>
    <w:rsid w:val="00B54800"/>
    <w:rsid w:val="00B66E9E"/>
    <w:rsid w:val="00B74203"/>
    <w:rsid w:val="00B77702"/>
    <w:rsid w:val="00B85026"/>
    <w:rsid w:val="00B94F32"/>
    <w:rsid w:val="00B97151"/>
    <w:rsid w:val="00B979A3"/>
    <w:rsid w:val="00BB5689"/>
    <w:rsid w:val="00BC394E"/>
    <w:rsid w:val="00BC612C"/>
    <w:rsid w:val="00BD5EAE"/>
    <w:rsid w:val="00BF2984"/>
    <w:rsid w:val="00BF5741"/>
    <w:rsid w:val="00C0461C"/>
    <w:rsid w:val="00C06846"/>
    <w:rsid w:val="00C11697"/>
    <w:rsid w:val="00C13F11"/>
    <w:rsid w:val="00C337D4"/>
    <w:rsid w:val="00C33CC1"/>
    <w:rsid w:val="00C52808"/>
    <w:rsid w:val="00C634A1"/>
    <w:rsid w:val="00C6618C"/>
    <w:rsid w:val="00C669E4"/>
    <w:rsid w:val="00C75085"/>
    <w:rsid w:val="00C83A24"/>
    <w:rsid w:val="00C862AF"/>
    <w:rsid w:val="00C96583"/>
    <w:rsid w:val="00CA7D4C"/>
    <w:rsid w:val="00CB3D8B"/>
    <w:rsid w:val="00CC2F06"/>
    <w:rsid w:val="00CC4477"/>
    <w:rsid w:val="00CD1AD1"/>
    <w:rsid w:val="00CD48E5"/>
    <w:rsid w:val="00CE2068"/>
    <w:rsid w:val="00CF701D"/>
    <w:rsid w:val="00D01F75"/>
    <w:rsid w:val="00D0403A"/>
    <w:rsid w:val="00D24602"/>
    <w:rsid w:val="00D31DBA"/>
    <w:rsid w:val="00D45C96"/>
    <w:rsid w:val="00D51D63"/>
    <w:rsid w:val="00D538B6"/>
    <w:rsid w:val="00D5430F"/>
    <w:rsid w:val="00D60363"/>
    <w:rsid w:val="00D70C25"/>
    <w:rsid w:val="00D72665"/>
    <w:rsid w:val="00D72A91"/>
    <w:rsid w:val="00D758CD"/>
    <w:rsid w:val="00D76F51"/>
    <w:rsid w:val="00D82B37"/>
    <w:rsid w:val="00D84728"/>
    <w:rsid w:val="00D85899"/>
    <w:rsid w:val="00D8671F"/>
    <w:rsid w:val="00D90834"/>
    <w:rsid w:val="00D97F0B"/>
    <w:rsid w:val="00DA3560"/>
    <w:rsid w:val="00DB4F96"/>
    <w:rsid w:val="00DC136C"/>
    <w:rsid w:val="00DC25EF"/>
    <w:rsid w:val="00DC6095"/>
    <w:rsid w:val="00DC6FE6"/>
    <w:rsid w:val="00DD0F17"/>
    <w:rsid w:val="00DD4CE8"/>
    <w:rsid w:val="00DF3E2D"/>
    <w:rsid w:val="00E01CF4"/>
    <w:rsid w:val="00E11512"/>
    <w:rsid w:val="00E11F04"/>
    <w:rsid w:val="00E168B9"/>
    <w:rsid w:val="00E20FEB"/>
    <w:rsid w:val="00E40431"/>
    <w:rsid w:val="00E40A91"/>
    <w:rsid w:val="00E41BE1"/>
    <w:rsid w:val="00E442DD"/>
    <w:rsid w:val="00E46B63"/>
    <w:rsid w:val="00E479A7"/>
    <w:rsid w:val="00E47ED7"/>
    <w:rsid w:val="00E51BA9"/>
    <w:rsid w:val="00E54513"/>
    <w:rsid w:val="00E54840"/>
    <w:rsid w:val="00E55273"/>
    <w:rsid w:val="00E61261"/>
    <w:rsid w:val="00E63135"/>
    <w:rsid w:val="00E74F3F"/>
    <w:rsid w:val="00EA7DDF"/>
    <w:rsid w:val="00EB641B"/>
    <w:rsid w:val="00ED40EE"/>
    <w:rsid w:val="00EE032F"/>
    <w:rsid w:val="00EE082D"/>
    <w:rsid w:val="00EE0B45"/>
    <w:rsid w:val="00EE0D4E"/>
    <w:rsid w:val="00EE36C8"/>
    <w:rsid w:val="00EE42A7"/>
    <w:rsid w:val="00EE464E"/>
    <w:rsid w:val="00EF2084"/>
    <w:rsid w:val="00F04557"/>
    <w:rsid w:val="00F1480D"/>
    <w:rsid w:val="00F17A44"/>
    <w:rsid w:val="00F27CBE"/>
    <w:rsid w:val="00F42E19"/>
    <w:rsid w:val="00F45824"/>
    <w:rsid w:val="00F45901"/>
    <w:rsid w:val="00F622F4"/>
    <w:rsid w:val="00F71E89"/>
    <w:rsid w:val="00F809CC"/>
    <w:rsid w:val="00F82DBF"/>
    <w:rsid w:val="00F97131"/>
    <w:rsid w:val="00FA4F94"/>
    <w:rsid w:val="00FB0B50"/>
    <w:rsid w:val="00FB7363"/>
    <w:rsid w:val="00FC17D7"/>
    <w:rsid w:val="00FD1274"/>
    <w:rsid w:val="00FD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5D3F"/>
  <w15:chartTrackingRefBased/>
  <w15:docId w15:val="{D5BA2607-F49C-4D77-99BB-326FF014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7B8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87B89"/>
    <w:rPr>
      <w:rFonts w:ascii="Calibri" w:eastAsia="Calibri" w:hAnsi="Calibri" w:cs="Times New Roman"/>
      <w:szCs w:val="21"/>
    </w:rPr>
  </w:style>
  <w:style w:type="table" w:styleId="TableGrid">
    <w:name w:val="Table Grid"/>
    <w:basedOn w:val="TableNormal"/>
    <w:uiPriority w:val="59"/>
    <w:rsid w:val="00287B89"/>
    <w:pPr>
      <w:spacing w:after="0" w:line="240" w:lineRule="auto"/>
    </w:pPr>
    <w:rPr>
      <w:rFonts w:ascii="Cambria"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0F8"/>
    <w:rPr>
      <w:sz w:val="16"/>
      <w:szCs w:val="16"/>
    </w:rPr>
  </w:style>
  <w:style w:type="paragraph" w:styleId="CommentText">
    <w:name w:val="annotation text"/>
    <w:basedOn w:val="Normal"/>
    <w:link w:val="CommentTextChar"/>
    <w:uiPriority w:val="99"/>
    <w:semiHidden/>
    <w:unhideWhenUsed/>
    <w:rsid w:val="006360F8"/>
    <w:pPr>
      <w:spacing w:line="240" w:lineRule="auto"/>
    </w:pPr>
    <w:rPr>
      <w:sz w:val="20"/>
      <w:szCs w:val="20"/>
    </w:rPr>
  </w:style>
  <w:style w:type="character" w:customStyle="1" w:styleId="CommentTextChar">
    <w:name w:val="Comment Text Char"/>
    <w:basedOn w:val="DefaultParagraphFont"/>
    <w:link w:val="CommentText"/>
    <w:uiPriority w:val="99"/>
    <w:semiHidden/>
    <w:rsid w:val="006360F8"/>
    <w:rPr>
      <w:sz w:val="20"/>
      <w:szCs w:val="20"/>
    </w:rPr>
  </w:style>
  <w:style w:type="paragraph" w:styleId="CommentSubject">
    <w:name w:val="annotation subject"/>
    <w:basedOn w:val="CommentText"/>
    <w:next w:val="CommentText"/>
    <w:link w:val="CommentSubjectChar"/>
    <w:uiPriority w:val="99"/>
    <w:semiHidden/>
    <w:unhideWhenUsed/>
    <w:rsid w:val="006360F8"/>
    <w:rPr>
      <w:b/>
      <w:bCs/>
    </w:rPr>
  </w:style>
  <w:style w:type="character" w:customStyle="1" w:styleId="CommentSubjectChar">
    <w:name w:val="Comment Subject Char"/>
    <w:basedOn w:val="CommentTextChar"/>
    <w:link w:val="CommentSubject"/>
    <w:uiPriority w:val="99"/>
    <w:semiHidden/>
    <w:rsid w:val="006360F8"/>
    <w:rPr>
      <w:b/>
      <w:bCs/>
      <w:sz w:val="20"/>
      <w:szCs w:val="20"/>
    </w:rPr>
  </w:style>
  <w:style w:type="paragraph" w:styleId="BalloonText">
    <w:name w:val="Balloon Text"/>
    <w:basedOn w:val="Normal"/>
    <w:link w:val="BalloonTextChar"/>
    <w:uiPriority w:val="99"/>
    <w:semiHidden/>
    <w:unhideWhenUsed/>
    <w:rsid w:val="0063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F8"/>
    <w:rPr>
      <w:rFonts w:ascii="Segoe UI" w:hAnsi="Segoe UI" w:cs="Segoe UI"/>
      <w:sz w:val="18"/>
      <w:szCs w:val="18"/>
    </w:rPr>
  </w:style>
  <w:style w:type="paragraph" w:styleId="ListParagraph">
    <w:name w:val="List Paragraph"/>
    <w:basedOn w:val="Normal"/>
    <w:uiPriority w:val="34"/>
    <w:qFormat/>
    <w:rsid w:val="00C13F11"/>
    <w:pPr>
      <w:ind w:left="720"/>
      <w:contextualSpacing/>
    </w:pPr>
  </w:style>
  <w:style w:type="character" w:styleId="Hyperlink">
    <w:name w:val="Hyperlink"/>
    <w:basedOn w:val="DefaultParagraphFont"/>
    <w:uiPriority w:val="99"/>
    <w:unhideWhenUsed/>
    <w:rsid w:val="00895244"/>
    <w:rPr>
      <w:color w:val="0563C1" w:themeColor="hyperlink"/>
      <w:u w:val="single"/>
    </w:rPr>
  </w:style>
  <w:style w:type="character" w:styleId="Mention">
    <w:name w:val="Mention"/>
    <w:basedOn w:val="DefaultParagraphFont"/>
    <w:uiPriority w:val="99"/>
    <w:semiHidden/>
    <w:unhideWhenUsed/>
    <w:rsid w:val="00895244"/>
    <w:rPr>
      <w:color w:val="2B579A"/>
      <w:shd w:val="clear" w:color="auto" w:fill="E6E6E6"/>
    </w:rPr>
  </w:style>
  <w:style w:type="character" w:styleId="FollowedHyperlink">
    <w:name w:val="FollowedHyperlink"/>
    <w:basedOn w:val="DefaultParagraphFont"/>
    <w:uiPriority w:val="99"/>
    <w:semiHidden/>
    <w:unhideWhenUsed/>
    <w:rsid w:val="00DC136C"/>
    <w:rPr>
      <w:color w:val="954F72" w:themeColor="followedHyperlink"/>
      <w:u w:val="single"/>
    </w:rPr>
  </w:style>
  <w:style w:type="paragraph" w:styleId="Header">
    <w:name w:val="header"/>
    <w:basedOn w:val="Normal"/>
    <w:link w:val="HeaderChar"/>
    <w:uiPriority w:val="99"/>
    <w:unhideWhenUsed/>
    <w:rsid w:val="0074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E5"/>
  </w:style>
  <w:style w:type="paragraph" w:styleId="Footer">
    <w:name w:val="footer"/>
    <w:basedOn w:val="Normal"/>
    <w:link w:val="FooterChar"/>
    <w:uiPriority w:val="99"/>
    <w:unhideWhenUsed/>
    <w:rsid w:val="0074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E5"/>
  </w:style>
  <w:style w:type="character" w:customStyle="1" w:styleId="casenumber">
    <w:name w:val="casenumber"/>
    <w:basedOn w:val="DefaultParagraphFont"/>
    <w:rsid w:val="00D5430F"/>
  </w:style>
  <w:style w:type="character" w:customStyle="1" w:styleId="divider1">
    <w:name w:val="divider1"/>
    <w:basedOn w:val="DefaultParagraphFont"/>
    <w:rsid w:val="00D5430F"/>
  </w:style>
  <w:style w:type="character" w:customStyle="1" w:styleId="description">
    <w:name w:val="description"/>
    <w:basedOn w:val="DefaultParagraphFont"/>
    <w:rsid w:val="00D5430F"/>
  </w:style>
  <w:style w:type="character" w:customStyle="1" w:styleId="divider2">
    <w:name w:val="divider2"/>
    <w:basedOn w:val="DefaultParagraphFont"/>
    <w:rsid w:val="00D5430F"/>
  </w:style>
  <w:style w:type="character" w:customStyle="1" w:styleId="address">
    <w:name w:val="address"/>
    <w:basedOn w:val="DefaultParagraphFont"/>
    <w:rsid w:val="00D5430F"/>
  </w:style>
  <w:style w:type="paragraph" w:customStyle="1" w:styleId="Default">
    <w:name w:val="Default"/>
    <w:basedOn w:val="Normal"/>
    <w:rsid w:val="00C337D4"/>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555">
      <w:bodyDiv w:val="1"/>
      <w:marLeft w:val="0"/>
      <w:marRight w:val="0"/>
      <w:marTop w:val="0"/>
      <w:marBottom w:val="0"/>
      <w:divBdr>
        <w:top w:val="none" w:sz="0" w:space="0" w:color="auto"/>
        <w:left w:val="none" w:sz="0" w:space="0" w:color="auto"/>
        <w:bottom w:val="none" w:sz="0" w:space="0" w:color="auto"/>
        <w:right w:val="none" w:sz="0" w:space="0" w:color="auto"/>
      </w:divBdr>
    </w:div>
    <w:div w:id="97986280">
      <w:bodyDiv w:val="1"/>
      <w:marLeft w:val="0"/>
      <w:marRight w:val="0"/>
      <w:marTop w:val="0"/>
      <w:marBottom w:val="0"/>
      <w:divBdr>
        <w:top w:val="none" w:sz="0" w:space="0" w:color="auto"/>
        <w:left w:val="none" w:sz="0" w:space="0" w:color="auto"/>
        <w:bottom w:val="none" w:sz="0" w:space="0" w:color="auto"/>
        <w:right w:val="none" w:sz="0" w:space="0" w:color="auto"/>
      </w:divBdr>
    </w:div>
    <w:div w:id="349335421">
      <w:bodyDiv w:val="1"/>
      <w:marLeft w:val="0"/>
      <w:marRight w:val="0"/>
      <w:marTop w:val="0"/>
      <w:marBottom w:val="0"/>
      <w:divBdr>
        <w:top w:val="none" w:sz="0" w:space="0" w:color="auto"/>
        <w:left w:val="none" w:sz="0" w:space="0" w:color="auto"/>
        <w:bottom w:val="none" w:sz="0" w:space="0" w:color="auto"/>
        <w:right w:val="none" w:sz="0" w:space="0" w:color="auto"/>
      </w:divBdr>
    </w:div>
    <w:div w:id="487013781">
      <w:bodyDiv w:val="1"/>
      <w:marLeft w:val="0"/>
      <w:marRight w:val="0"/>
      <w:marTop w:val="0"/>
      <w:marBottom w:val="0"/>
      <w:divBdr>
        <w:top w:val="none" w:sz="0" w:space="0" w:color="auto"/>
        <w:left w:val="none" w:sz="0" w:space="0" w:color="auto"/>
        <w:bottom w:val="none" w:sz="0" w:space="0" w:color="auto"/>
        <w:right w:val="none" w:sz="0" w:space="0" w:color="auto"/>
      </w:divBdr>
    </w:div>
    <w:div w:id="588730616">
      <w:bodyDiv w:val="1"/>
      <w:marLeft w:val="0"/>
      <w:marRight w:val="0"/>
      <w:marTop w:val="0"/>
      <w:marBottom w:val="0"/>
      <w:divBdr>
        <w:top w:val="none" w:sz="0" w:space="0" w:color="auto"/>
        <w:left w:val="none" w:sz="0" w:space="0" w:color="auto"/>
        <w:bottom w:val="none" w:sz="0" w:space="0" w:color="auto"/>
        <w:right w:val="none" w:sz="0" w:space="0" w:color="auto"/>
      </w:divBdr>
    </w:div>
    <w:div w:id="610167263">
      <w:bodyDiv w:val="1"/>
      <w:marLeft w:val="0"/>
      <w:marRight w:val="0"/>
      <w:marTop w:val="0"/>
      <w:marBottom w:val="0"/>
      <w:divBdr>
        <w:top w:val="none" w:sz="0" w:space="0" w:color="auto"/>
        <w:left w:val="none" w:sz="0" w:space="0" w:color="auto"/>
        <w:bottom w:val="none" w:sz="0" w:space="0" w:color="auto"/>
        <w:right w:val="none" w:sz="0" w:space="0" w:color="auto"/>
      </w:divBdr>
    </w:div>
    <w:div w:id="637076777">
      <w:bodyDiv w:val="1"/>
      <w:marLeft w:val="0"/>
      <w:marRight w:val="0"/>
      <w:marTop w:val="0"/>
      <w:marBottom w:val="0"/>
      <w:divBdr>
        <w:top w:val="none" w:sz="0" w:space="0" w:color="auto"/>
        <w:left w:val="none" w:sz="0" w:space="0" w:color="auto"/>
        <w:bottom w:val="none" w:sz="0" w:space="0" w:color="auto"/>
        <w:right w:val="none" w:sz="0" w:space="0" w:color="auto"/>
      </w:divBdr>
    </w:div>
    <w:div w:id="827016689">
      <w:bodyDiv w:val="1"/>
      <w:marLeft w:val="0"/>
      <w:marRight w:val="0"/>
      <w:marTop w:val="0"/>
      <w:marBottom w:val="0"/>
      <w:divBdr>
        <w:top w:val="none" w:sz="0" w:space="0" w:color="auto"/>
        <w:left w:val="none" w:sz="0" w:space="0" w:color="auto"/>
        <w:bottom w:val="none" w:sz="0" w:space="0" w:color="auto"/>
        <w:right w:val="none" w:sz="0" w:space="0" w:color="auto"/>
      </w:divBdr>
    </w:div>
    <w:div w:id="899706977">
      <w:bodyDiv w:val="1"/>
      <w:marLeft w:val="0"/>
      <w:marRight w:val="0"/>
      <w:marTop w:val="0"/>
      <w:marBottom w:val="0"/>
      <w:divBdr>
        <w:top w:val="none" w:sz="0" w:space="0" w:color="auto"/>
        <w:left w:val="none" w:sz="0" w:space="0" w:color="auto"/>
        <w:bottom w:val="none" w:sz="0" w:space="0" w:color="auto"/>
        <w:right w:val="none" w:sz="0" w:space="0" w:color="auto"/>
      </w:divBdr>
    </w:div>
    <w:div w:id="1170484304">
      <w:bodyDiv w:val="1"/>
      <w:marLeft w:val="0"/>
      <w:marRight w:val="0"/>
      <w:marTop w:val="0"/>
      <w:marBottom w:val="0"/>
      <w:divBdr>
        <w:top w:val="none" w:sz="0" w:space="0" w:color="auto"/>
        <w:left w:val="none" w:sz="0" w:space="0" w:color="auto"/>
        <w:bottom w:val="none" w:sz="0" w:space="0" w:color="auto"/>
        <w:right w:val="none" w:sz="0" w:space="0" w:color="auto"/>
      </w:divBdr>
    </w:div>
    <w:div w:id="1218323112">
      <w:bodyDiv w:val="1"/>
      <w:marLeft w:val="0"/>
      <w:marRight w:val="0"/>
      <w:marTop w:val="0"/>
      <w:marBottom w:val="0"/>
      <w:divBdr>
        <w:top w:val="none" w:sz="0" w:space="0" w:color="auto"/>
        <w:left w:val="none" w:sz="0" w:space="0" w:color="auto"/>
        <w:bottom w:val="none" w:sz="0" w:space="0" w:color="auto"/>
        <w:right w:val="none" w:sz="0" w:space="0" w:color="auto"/>
      </w:divBdr>
    </w:div>
    <w:div w:id="1241674416">
      <w:bodyDiv w:val="1"/>
      <w:marLeft w:val="0"/>
      <w:marRight w:val="0"/>
      <w:marTop w:val="0"/>
      <w:marBottom w:val="0"/>
      <w:divBdr>
        <w:top w:val="none" w:sz="0" w:space="0" w:color="auto"/>
        <w:left w:val="none" w:sz="0" w:space="0" w:color="auto"/>
        <w:bottom w:val="none" w:sz="0" w:space="0" w:color="auto"/>
        <w:right w:val="none" w:sz="0" w:space="0" w:color="auto"/>
      </w:divBdr>
    </w:div>
    <w:div w:id="1419214017">
      <w:bodyDiv w:val="1"/>
      <w:marLeft w:val="0"/>
      <w:marRight w:val="0"/>
      <w:marTop w:val="0"/>
      <w:marBottom w:val="0"/>
      <w:divBdr>
        <w:top w:val="none" w:sz="0" w:space="0" w:color="auto"/>
        <w:left w:val="none" w:sz="0" w:space="0" w:color="auto"/>
        <w:bottom w:val="none" w:sz="0" w:space="0" w:color="auto"/>
        <w:right w:val="none" w:sz="0" w:space="0" w:color="auto"/>
      </w:divBdr>
    </w:div>
    <w:div w:id="1691375213">
      <w:bodyDiv w:val="1"/>
      <w:marLeft w:val="0"/>
      <w:marRight w:val="0"/>
      <w:marTop w:val="0"/>
      <w:marBottom w:val="0"/>
      <w:divBdr>
        <w:top w:val="none" w:sz="0" w:space="0" w:color="auto"/>
        <w:left w:val="none" w:sz="0" w:space="0" w:color="auto"/>
        <w:bottom w:val="none" w:sz="0" w:space="0" w:color="auto"/>
        <w:right w:val="none" w:sz="0" w:space="0" w:color="auto"/>
      </w:divBdr>
    </w:div>
    <w:div w:id="1934703878">
      <w:bodyDiv w:val="1"/>
      <w:marLeft w:val="0"/>
      <w:marRight w:val="0"/>
      <w:marTop w:val="0"/>
      <w:marBottom w:val="0"/>
      <w:divBdr>
        <w:top w:val="none" w:sz="0" w:space="0" w:color="auto"/>
        <w:left w:val="none" w:sz="0" w:space="0" w:color="auto"/>
        <w:bottom w:val="none" w:sz="0" w:space="0" w:color="auto"/>
        <w:right w:val="none" w:sz="0" w:space="0" w:color="auto"/>
      </w:divBdr>
    </w:div>
    <w:div w:id="2051296178">
      <w:bodyDiv w:val="1"/>
      <w:marLeft w:val="0"/>
      <w:marRight w:val="0"/>
      <w:marTop w:val="0"/>
      <w:marBottom w:val="0"/>
      <w:divBdr>
        <w:top w:val="none" w:sz="0" w:space="0" w:color="auto"/>
        <w:left w:val="none" w:sz="0" w:space="0" w:color="auto"/>
        <w:bottom w:val="none" w:sz="0" w:space="0" w:color="auto"/>
        <w:right w:val="none" w:sz="0" w:space="0" w:color="auto"/>
      </w:divBdr>
    </w:div>
    <w:div w:id="2079282315">
      <w:bodyDiv w:val="1"/>
      <w:marLeft w:val="0"/>
      <w:marRight w:val="0"/>
      <w:marTop w:val="0"/>
      <w:marBottom w:val="0"/>
      <w:divBdr>
        <w:top w:val="none" w:sz="0" w:space="0" w:color="auto"/>
        <w:left w:val="none" w:sz="0" w:space="0" w:color="auto"/>
        <w:bottom w:val="none" w:sz="0" w:space="0" w:color="auto"/>
        <w:right w:val="none" w:sz="0" w:space="0" w:color="auto"/>
      </w:divBdr>
    </w:div>
    <w:div w:id="21115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D499-CE39-4462-999C-DBD0665A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dc:creator>
  <cp:keywords/>
  <dc:description/>
  <cp:lastModifiedBy>Jacqueline</cp:lastModifiedBy>
  <cp:revision>17</cp:revision>
  <cp:lastPrinted>2018-06-07T16:32:00Z</cp:lastPrinted>
  <dcterms:created xsi:type="dcterms:W3CDTF">2018-05-23T13:32:00Z</dcterms:created>
  <dcterms:modified xsi:type="dcterms:W3CDTF">2018-06-15T09:54:00Z</dcterms:modified>
</cp:coreProperties>
</file>